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88830" w14:textId="77777777" w:rsidR="000F433D" w:rsidRDefault="00000000">
      <w:r>
        <w:rPr>
          <w:b/>
        </w:rPr>
        <w:t>Miller El Sch</w:t>
      </w:r>
      <w:r>
        <w:br/>
        <w:t>Schoolwide Title 1 School Plan | 2024 - 2025</w:t>
      </w:r>
      <w:r>
        <w:br/>
      </w:r>
      <w:r>
        <w:br/>
      </w:r>
      <w:r>
        <w:br w:type="page"/>
      </w:r>
    </w:p>
    <w:p w14:paraId="7C3D5F6B" w14:textId="77777777" w:rsidR="000F433D" w:rsidRDefault="00000000">
      <w:pPr>
        <w:pStyle w:val="Heading1"/>
      </w:pPr>
      <w:r>
        <w:lastRenderedPageBreak/>
        <w:t>Profile and Plan Essentials</w:t>
      </w:r>
    </w:p>
    <w:tbl>
      <w:tblPr>
        <w:tblStyle w:val="TableGrid"/>
        <w:tblW w:w="5000" w:type="pct"/>
        <w:tblLook w:val="04A0" w:firstRow="1" w:lastRow="0" w:firstColumn="1" w:lastColumn="0" w:noHBand="0" w:noVBand="1"/>
      </w:tblPr>
      <w:tblGrid>
        <w:gridCol w:w="4441"/>
        <w:gridCol w:w="2896"/>
        <w:gridCol w:w="7279"/>
      </w:tblGrid>
      <w:tr w:rsidR="000F433D" w14:paraId="32F8CE20" w14:textId="77777777">
        <w:tc>
          <w:tcPr>
            <w:tcW w:w="0" w:type="auto"/>
            <w:gridSpan w:val="2"/>
            <w:vAlign w:val="center"/>
          </w:tcPr>
          <w:p w14:paraId="59827EBC" w14:textId="77777777" w:rsidR="000F433D" w:rsidRDefault="00000000">
            <w:r>
              <w:rPr>
                <w:b/>
              </w:rPr>
              <w:t>School</w:t>
            </w:r>
          </w:p>
        </w:tc>
        <w:tc>
          <w:tcPr>
            <w:tcW w:w="0" w:type="auto"/>
            <w:vAlign w:val="center"/>
          </w:tcPr>
          <w:p w14:paraId="7E44DDAA" w14:textId="77777777" w:rsidR="000F433D" w:rsidRDefault="00000000">
            <w:r>
              <w:t>AUN/Branch</w:t>
            </w:r>
          </w:p>
        </w:tc>
      </w:tr>
      <w:tr w:rsidR="000F433D" w14:paraId="5185E89E" w14:textId="77777777">
        <w:tc>
          <w:tcPr>
            <w:tcW w:w="0" w:type="auto"/>
            <w:gridSpan w:val="2"/>
            <w:vAlign w:val="center"/>
          </w:tcPr>
          <w:p w14:paraId="0E0875C6" w14:textId="77777777" w:rsidR="000F433D" w:rsidRDefault="00000000">
            <w:r>
              <w:t>Walter Miller Elementary School</w:t>
            </w:r>
          </w:p>
        </w:tc>
        <w:tc>
          <w:tcPr>
            <w:tcW w:w="0" w:type="auto"/>
            <w:vAlign w:val="center"/>
          </w:tcPr>
          <w:p w14:paraId="759ADFBA" w14:textId="77777777" w:rsidR="000F433D" w:rsidRDefault="00000000">
            <w:r>
              <w:t xml:space="preserve">122097502/1071 </w:t>
            </w:r>
          </w:p>
        </w:tc>
      </w:tr>
      <w:tr w:rsidR="000F433D" w14:paraId="5990EBAD" w14:textId="77777777">
        <w:tc>
          <w:tcPr>
            <w:tcW w:w="0" w:type="auto"/>
            <w:gridSpan w:val="3"/>
            <w:vAlign w:val="center"/>
          </w:tcPr>
          <w:p w14:paraId="1939CD97" w14:textId="77777777" w:rsidR="000F433D" w:rsidRDefault="00000000">
            <w:r>
              <w:rPr>
                <w:b/>
              </w:rPr>
              <w:t>Address 1</w:t>
            </w:r>
          </w:p>
        </w:tc>
      </w:tr>
      <w:tr w:rsidR="000F433D" w14:paraId="60EE0B54" w14:textId="77777777">
        <w:tc>
          <w:tcPr>
            <w:tcW w:w="0" w:type="auto"/>
            <w:gridSpan w:val="3"/>
            <w:vAlign w:val="center"/>
          </w:tcPr>
          <w:p w14:paraId="27AE332D" w14:textId="77777777" w:rsidR="000F433D" w:rsidRDefault="00000000">
            <w:r>
              <w:t>10 Cobalt Ridge Drive South</w:t>
            </w:r>
          </w:p>
        </w:tc>
      </w:tr>
      <w:tr w:rsidR="000F433D" w14:paraId="4BBDDC89" w14:textId="77777777">
        <w:tc>
          <w:tcPr>
            <w:tcW w:w="0" w:type="auto"/>
            <w:gridSpan w:val="3"/>
            <w:vAlign w:val="center"/>
          </w:tcPr>
          <w:p w14:paraId="27358862" w14:textId="77777777" w:rsidR="000F433D" w:rsidRDefault="00000000">
            <w:r>
              <w:rPr>
                <w:b/>
              </w:rPr>
              <w:t>Address 2</w:t>
            </w:r>
          </w:p>
        </w:tc>
      </w:tr>
      <w:tr w:rsidR="000F433D" w14:paraId="32C9241A" w14:textId="77777777">
        <w:tc>
          <w:tcPr>
            <w:tcW w:w="0" w:type="auto"/>
            <w:gridSpan w:val="3"/>
            <w:vAlign w:val="center"/>
          </w:tcPr>
          <w:p w14:paraId="4DC251CE" w14:textId="77777777" w:rsidR="000F433D" w:rsidRDefault="000F433D"/>
        </w:tc>
      </w:tr>
      <w:tr w:rsidR="000F433D" w14:paraId="3DA30130" w14:textId="77777777">
        <w:tc>
          <w:tcPr>
            <w:tcW w:w="0" w:type="auto"/>
            <w:vAlign w:val="center"/>
          </w:tcPr>
          <w:p w14:paraId="697AD23C" w14:textId="77777777" w:rsidR="000F433D" w:rsidRDefault="00000000">
            <w:r>
              <w:rPr>
                <w:b/>
              </w:rPr>
              <w:t>City</w:t>
            </w:r>
          </w:p>
        </w:tc>
        <w:tc>
          <w:tcPr>
            <w:tcW w:w="0" w:type="auto"/>
            <w:vAlign w:val="center"/>
          </w:tcPr>
          <w:p w14:paraId="27E02B01" w14:textId="77777777" w:rsidR="000F433D" w:rsidRDefault="00000000">
            <w:r>
              <w:rPr>
                <w:b/>
              </w:rPr>
              <w:t>State</w:t>
            </w:r>
          </w:p>
        </w:tc>
        <w:tc>
          <w:tcPr>
            <w:tcW w:w="0" w:type="auto"/>
            <w:vAlign w:val="center"/>
          </w:tcPr>
          <w:p w14:paraId="5DDE8BB8" w14:textId="77777777" w:rsidR="000F433D" w:rsidRDefault="00000000">
            <w:r>
              <w:rPr>
                <w:b/>
              </w:rPr>
              <w:t>Zip Code</w:t>
            </w:r>
          </w:p>
        </w:tc>
      </w:tr>
      <w:tr w:rsidR="000F433D" w14:paraId="22DB9479" w14:textId="77777777">
        <w:tc>
          <w:tcPr>
            <w:tcW w:w="0" w:type="auto"/>
            <w:vAlign w:val="center"/>
          </w:tcPr>
          <w:p w14:paraId="31716521" w14:textId="77777777" w:rsidR="000F433D" w:rsidRDefault="00000000">
            <w:r>
              <w:t>Levittown</w:t>
            </w:r>
          </w:p>
        </w:tc>
        <w:tc>
          <w:tcPr>
            <w:tcW w:w="0" w:type="auto"/>
            <w:vAlign w:val="center"/>
          </w:tcPr>
          <w:p w14:paraId="664182E5" w14:textId="77777777" w:rsidR="000F433D" w:rsidRDefault="00000000">
            <w:r>
              <w:t>PA</w:t>
            </w:r>
          </w:p>
        </w:tc>
        <w:tc>
          <w:tcPr>
            <w:tcW w:w="0" w:type="auto"/>
            <w:vAlign w:val="center"/>
          </w:tcPr>
          <w:p w14:paraId="7A477835" w14:textId="77777777" w:rsidR="000F433D" w:rsidRDefault="00000000">
            <w:r>
              <w:t>19057</w:t>
            </w:r>
          </w:p>
        </w:tc>
      </w:tr>
      <w:tr w:rsidR="000F433D" w14:paraId="10A8347A" w14:textId="77777777">
        <w:tc>
          <w:tcPr>
            <w:tcW w:w="0" w:type="auto"/>
            <w:gridSpan w:val="2"/>
            <w:vAlign w:val="center"/>
          </w:tcPr>
          <w:p w14:paraId="5CDBAC50" w14:textId="77777777" w:rsidR="000F433D" w:rsidRDefault="00000000">
            <w:r>
              <w:rPr>
                <w:b/>
              </w:rPr>
              <w:t>Chief School Administrator</w:t>
            </w:r>
          </w:p>
        </w:tc>
        <w:tc>
          <w:tcPr>
            <w:tcW w:w="0" w:type="auto"/>
            <w:vAlign w:val="center"/>
          </w:tcPr>
          <w:p w14:paraId="726E6867" w14:textId="77777777" w:rsidR="000F433D" w:rsidRDefault="00000000">
            <w:r>
              <w:rPr>
                <w:b/>
              </w:rPr>
              <w:t>Chief School Administrator Email</w:t>
            </w:r>
          </w:p>
        </w:tc>
      </w:tr>
      <w:tr w:rsidR="000F433D" w14:paraId="44B8CB15" w14:textId="77777777">
        <w:tc>
          <w:tcPr>
            <w:tcW w:w="0" w:type="auto"/>
            <w:gridSpan w:val="2"/>
            <w:vAlign w:val="center"/>
          </w:tcPr>
          <w:p w14:paraId="1FF1E5F1" w14:textId="77777777" w:rsidR="000F433D" w:rsidRDefault="00000000">
            <w:r>
              <w:t>Jay Bowman Substitute Superintendent</w:t>
            </w:r>
          </w:p>
        </w:tc>
        <w:tc>
          <w:tcPr>
            <w:tcW w:w="0" w:type="auto"/>
            <w:vAlign w:val="center"/>
          </w:tcPr>
          <w:p w14:paraId="1E0F1C2E" w14:textId="77777777" w:rsidR="000F433D" w:rsidRDefault="00000000">
            <w:r>
              <w:t>jbowman@neshaminy.org</w:t>
            </w:r>
          </w:p>
        </w:tc>
      </w:tr>
      <w:tr w:rsidR="000F433D" w14:paraId="24DC1481" w14:textId="77777777">
        <w:tc>
          <w:tcPr>
            <w:tcW w:w="0" w:type="auto"/>
            <w:gridSpan w:val="3"/>
            <w:vAlign w:val="center"/>
          </w:tcPr>
          <w:p w14:paraId="0053AB37" w14:textId="77777777" w:rsidR="000F433D" w:rsidRDefault="00000000">
            <w:r>
              <w:rPr>
                <w:b/>
              </w:rPr>
              <w:t>Principal Name</w:t>
            </w:r>
          </w:p>
        </w:tc>
      </w:tr>
      <w:tr w:rsidR="000F433D" w14:paraId="11E93E39" w14:textId="77777777">
        <w:tc>
          <w:tcPr>
            <w:tcW w:w="0" w:type="auto"/>
            <w:gridSpan w:val="3"/>
            <w:vAlign w:val="center"/>
          </w:tcPr>
          <w:p w14:paraId="2A0B6332" w14:textId="77777777" w:rsidR="000F433D" w:rsidRDefault="00000000">
            <w:r>
              <w:t>Troy Bodolus</w:t>
            </w:r>
          </w:p>
        </w:tc>
      </w:tr>
      <w:tr w:rsidR="000F433D" w14:paraId="1E79AA27" w14:textId="77777777">
        <w:tc>
          <w:tcPr>
            <w:tcW w:w="0" w:type="auto"/>
            <w:gridSpan w:val="3"/>
            <w:vAlign w:val="center"/>
          </w:tcPr>
          <w:p w14:paraId="3C04C801" w14:textId="77777777" w:rsidR="000F433D" w:rsidRDefault="00000000">
            <w:r>
              <w:rPr>
                <w:b/>
              </w:rPr>
              <w:t>Principal Email</w:t>
            </w:r>
          </w:p>
        </w:tc>
      </w:tr>
      <w:tr w:rsidR="000F433D" w14:paraId="4A7AC2DC" w14:textId="77777777">
        <w:tc>
          <w:tcPr>
            <w:tcW w:w="0" w:type="auto"/>
            <w:gridSpan w:val="3"/>
            <w:vAlign w:val="center"/>
          </w:tcPr>
          <w:p w14:paraId="3C816133" w14:textId="77777777" w:rsidR="000F433D" w:rsidRDefault="00000000">
            <w:r>
              <w:t>tbodolus@neshaminy.org</w:t>
            </w:r>
          </w:p>
        </w:tc>
      </w:tr>
      <w:tr w:rsidR="000F433D" w14:paraId="4D3DA8B6" w14:textId="77777777">
        <w:tc>
          <w:tcPr>
            <w:tcW w:w="0" w:type="auto"/>
            <w:gridSpan w:val="2"/>
            <w:vAlign w:val="center"/>
          </w:tcPr>
          <w:p w14:paraId="629249E3" w14:textId="77777777" w:rsidR="000F433D" w:rsidRDefault="00000000">
            <w:r>
              <w:rPr>
                <w:b/>
              </w:rPr>
              <w:t>Principal Phone Number</w:t>
            </w:r>
          </w:p>
        </w:tc>
        <w:tc>
          <w:tcPr>
            <w:tcW w:w="0" w:type="auto"/>
            <w:vAlign w:val="center"/>
          </w:tcPr>
          <w:p w14:paraId="21296CBF" w14:textId="77777777" w:rsidR="000F433D" w:rsidRDefault="00000000">
            <w:r>
              <w:rPr>
                <w:b/>
              </w:rPr>
              <w:t>Principal Extension</w:t>
            </w:r>
          </w:p>
        </w:tc>
      </w:tr>
      <w:tr w:rsidR="000F433D" w14:paraId="7DFCC3DE" w14:textId="77777777">
        <w:tc>
          <w:tcPr>
            <w:tcW w:w="0" w:type="auto"/>
            <w:gridSpan w:val="2"/>
            <w:vAlign w:val="center"/>
          </w:tcPr>
          <w:p w14:paraId="517E3957" w14:textId="77777777" w:rsidR="000F433D" w:rsidRDefault="00000000">
            <w:r>
              <w:t>215-809-6360</w:t>
            </w:r>
          </w:p>
        </w:tc>
        <w:tc>
          <w:tcPr>
            <w:tcW w:w="0" w:type="auto"/>
            <w:vAlign w:val="center"/>
          </w:tcPr>
          <w:p w14:paraId="726A95AB" w14:textId="77777777" w:rsidR="000F433D" w:rsidRDefault="000F433D"/>
        </w:tc>
      </w:tr>
      <w:tr w:rsidR="000F433D" w14:paraId="5CFACAE0" w14:textId="77777777">
        <w:tc>
          <w:tcPr>
            <w:tcW w:w="0" w:type="auto"/>
            <w:gridSpan w:val="2"/>
            <w:vAlign w:val="center"/>
          </w:tcPr>
          <w:p w14:paraId="64F31A80" w14:textId="77777777" w:rsidR="000F433D" w:rsidRDefault="00000000">
            <w:r>
              <w:rPr>
                <w:b/>
              </w:rPr>
              <w:t>School Improvement Facilitator Name</w:t>
            </w:r>
          </w:p>
        </w:tc>
        <w:tc>
          <w:tcPr>
            <w:tcW w:w="0" w:type="auto"/>
            <w:vAlign w:val="center"/>
          </w:tcPr>
          <w:p w14:paraId="5D4C8E45" w14:textId="77777777" w:rsidR="000F433D" w:rsidRDefault="00000000">
            <w:r>
              <w:rPr>
                <w:b/>
              </w:rPr>
              <w:t>School Improvement Facilitator Email</w:t>
            </w:r>
          </w:p>
        </w:tc>
      </w:tr>
      <w:tr w:rsidR="000F433D" w14:paraId="127CF8E2" w14:textId="77777777">
        <w:tc>
          <w:tcPr>
            <w:tcW w:w="0" w:type="auto"/>
            <w:gridSpan w:val="2"/>
            <w:vAlign w:val="center"/>
          </w:tcPr>
          <w:p w14:paraId="1C45DD1A" w14:textId="77777777" w:rsidR="000F433D" w:rsidRDefault="00000000">
            <w:r>
              <w:t>Robert Boffa</w:t>
            </w:r>
          </w:p>
        </w:tc>
        <w:tc>
          <w:tcPr>
            <w:tcW w:w="0" w:type="auto"/>
            <w:vAlign w:val="center"/>
          </w:tcPr>
          <w:p w14:paraId="3F3FED3C" w14:textId="77777777" w:rsidR="000F433D" w:rsidRDefault="00000000">
            <w:r>
              <w:t>rboffa@neshaminy.org</w:t>
            </w:r>
          </w:p>
        </w:tc>
      </w:tr>
    </w:tbl>
    <w:p w14:paraId="5F64A0A9" w14:textId="77777777" w:rsidR="000F433D" w:rsidRDefault="00000000">
      <w:r>
        <w:br/>
      </w:r>
      <w:r>
        <w:br/>
      </w:r>
      <w:r>
        <w:br/>
      </w:r>
      <w:r>
        <w:br/>
      </w:r>
      <w:r>
        <w:br/>
      </w:r>
      <w:r>
        <w:br/>
      </w:r>
      <w:r>
        <w:br w:type="page"/>
      </w:r>
    </w:p>
    <w:p w14:paraId="327453D4" w14:textId="77777777" w:rsidR="000F433D" w:rsidRDefault="00000000">
      <w:pPr>
        <w:pStyle w:val="Heading1"/>
      </w:pPr>
      <w:r>
        <w:lastRenderedPageBreak/>
        <w:t>Steering Committee</w:t>
      </w:r>
    </w:p>
    <w:tbl>
      <w:tblPr>
        <w:tblStyle w:val="TableGrid"/>
        <w:tblW w:w="5000" w:type="pct"/>
        <w:tblLook w:val="04A0" w:firstRow="1" w:lastRow="0" w:firstColumn="1" w:lastColumn="0" w:noHBand="0" w:noVBand="1"/>
      </w:tblPr>
      <w:tblGrid>
        <w:gridCol w:w="3458"/>
        <w:gridCol w:w="3457"/>
        <w:gridCol w:w="3660"/>
        <w:gridCol w:w="4041"/>
      </w:tblGrid>
      <w:tr w:rsidR="000F433D" w14:paraId="19AE8552" w14:textId="77777777">
        <w:tc>
          <w:tcPr>
            <w:tcW w:w="3000" w:type="dxa"/>
            <w:vAlign w:val="center"/>
          </w:tcPr>
          <w:p w14:paraId="33C0BD17" w14:textId="77777777" w:rsidR="000F433D" w:rsidRDefault="00000000">
            <w:r>
              <w:t>Name</w:t>
            </w:r>
          </w:p>
        </w:tc>
        <w:tc>
          <w:tcPr>
            <w:tcW w:w="3000" w:type="dxa"/>
            <w:vAlign w:val="center"/>
          </w:tcPr>
          <w:p w14:paraId="0422E35E" w14:textId="77777777" w:rsidR="000F433D" w:rsidRDefault="00000000">
            <w:r>
              <w:t>Position/Role</w:t>
            </w:r>
          </w:p>
        </w:tc>
        <w:tc>
          <w:tcPr>
            <w:tcW w:w="3000" w:type="dxa"/>
            <w:vAlign w:val="center"/>
          </w:tcPr>
          <w:p w14:paraId="49792F9D" w14:textId="77777777" w:rsidR="000F433D" w:rsidRDefault="00000000">
            <w:r>
              <w:t>Building/Group/Organization</w:t>
            </w:r>
          </w:p>
        </w:tc>
        <w:tc>
          <w:tcPr>
            <w:tcW w:w="3000" w:type="dxa"/>
            <w:vAlign w:val="center"/>
          </w:tcPr>
          <w:p w14:paraId="49248927" w14:textId="77777777" w:rsidR="000F433D" w:rsidRDefault="00000000">
            <w:r>
              <w:t>Email</w:t>
            </w:r>
          </w:p>
        </w:tc>
      </w:tr>
      <w:tr w:rsidR="000F433D" w14:paraId="2CED84FD" w14:textId="77777777">
        <w:tc>
          <w:tcPr>
            <w:tcW w:w="0" w:type="auto"/>
            <w:vAlign w:val="center"/>
          </w:tcPr>
          <w:p w14:paraId="573D60B2" w14:textId="77777777" w:rsidR="000F433D" w:rsidRDefault="00000000">
            <w:r>
              <w:t xml:space="preserve">Troy Bodolus                                                </w:t>
            </w:r>
          </w:p>
        </w:tc>
        <w:tc>
          <w:tcPr>
            <w:tcW w:w="0" w:type="auto"/>
            <w:vAlign w:val="center"/>
          </w:tcPr>
          <w:p w14:paraId="68B3788F" w14:textId="77777777" w:rsidR="000F433D" w:rsidRDefault="00000000">
            <w:r>
              <w:t xml:space="preserve">Principal                                                </w:t>
            </w:r>
          </w:p>
        </w:tc>
        <w:tc>
          <w:tcPr>
            <w:tcW w:w="0" w:type="auto"/>
            <w:vAlign w:val="center"/>
          </w:tcPr>
          <w:p w14:paraId="4824F55E" w14:textId="77777777" w:rsidR="000F433D" w:rsidRDefault="00000000">
            <w:r>
              <w:t xml:space="preserve">Walter Miller Elementary                                                </w:t>
            </w:r>
          </w:p>
        </w:tc>
        <w:tc>
          <w:tcPr>
            <w:tcW w:w="0" w:type="auto"/>
            <w:vAlign w:val="center"/>
          </w:tcPr>
          <w:p w14:paraId="4CE5F4CF" w14:textId="77777777" w:rsidR="000F433D" w:rsidRDefault="00000000">
            <w:r>
              <w:t xml:space="preserve">tbodolus@neshaminy.org                                                </w:t>
            </w:r>
          </w:p>
        </w:tc>
      </w:tr>
      <w:tr w:rsidR="000F433D" w14:paraId="56A868D4" w14:textId="77777777">
        <w:tc>
          <w:tcPr>
            <w:tcW w:w="0" w:type="auto"/>
            <w:vAlign w:val="center"/>
          </w:tcPr>
          <w:p w14:paraId="2F13A4F2" w14:textId="77777777" w:rsidR="000F433D" w:rsidRDefault="00000000">
            <w:r>
              <w:t xml:space="preserve">Kelly Dougherty                                                </w:t>
            </w:r>
          </w:p>
        </w:tc>
        <w:tc>
          <w:tcPr>
            <w:tcW w:w="0" w:type="auto"/>
            <w:vAlign w:val="center"/>
          </w:tcPr>
          <w:p w14:paraId="1FAB92E3" w14:textId="77777777" w:rsidR="000F433D" w:rsidRDefault="00000000">
            <w:r>
              <w:t xml:space="preserve">Teacher                                                </w:t>
            </w:r>
          </w:p>
        </w:tc>
        <w:tc>
          <w:tcPr>
            <w:tcW w:w="0" w:type="auto"/>
            <w:vAlign w:val="center"/>
          </w:tcPr>
          <w:p w14:paraId="142EC012" w14:textId="77777777" w:rsidR="000F433D" w:rsidRDefault="00000000">
            <w:r>
              <w:t xml:space="preserve">Walter Miller Elementary                                                </w:t>
            </w:r>
          </w:p>
        </w:tc>
        <w:tc>
          <w:tcPr>
            <w:tcW w:w="0" w:type="auto"/>
            <w:vAlign w:val="center"/>
          </w:tcPr>
          <w:p w14:paraId="608B2F74" w14:textId="77777777" w:rsidR="000F433D" w:rsidRDefault="00000000">
            <w:r>
              <w:t xml:space="preserve">kdougherty@neshaminy.org                                                </w:t>
            </w:r>
          </w:p>
        </w:tc>
      </w:tr>
      <w:tr w:rsidR="000F433D" w14:paraId="2C979219" w14:textId="77777777">
        <w:tc>
          <w:tcPr>
            <w:tcW w:w="0" w:type="auto"/>
            <w:vAlign w:val="center"/>
          </w:tcPr>
          <w:p w14:paraId="15CA783E" w14:textId="77777777" w:rsidR="000F433D" w:rsidRDefault="00000000">
            <w:r>
              <w:t xml:space="preserve">Genevieve Peto                                                </w:t>
            </w:r>
          </w:p>
        </w:tc>
        <w:tc>
          <w:tcPr>
            <w:tcW w:w="0" w:type="auto"/>
            <w:vAlign w:val="center"/>
          </w:tcPr>
          <w:p w14:paraId="1373933B" w14:textId="77777777" w:rsidR="000F433D" w:rsidRDefault="00000000">
            <w:r>
              <w:t xml:space="preserve">Teacher                                                </w:t>
            </w:r>
          </w:p>
        </w:tc>
        <w:tc>
          <w:tcPr>
            <w:tcW w:w="0" w:type="auto"/>
            <w:vAlign w:val="center"/>
          </w:tcPr>
          <w:p w14:paraId="53E3F475" w14:textId="77777777" w:rsidR="000F433D" w:rsidRDefault="00000000">
            <w:r>
              <w:t xml:space="preserve">Walter Miller Elementary                                                </w:t>
            </w:r>
          </w:p>
        </w:tc>
        <w:tc>
          <w:tcPr>
            <w:tcW w:w="0" w:type="auto"/>
            <w:vAlign w:val="center"/>
          </w:tcPr>
          <w:p w14:paraId="6B2604EB" w14:textId="77777777" w:rsidR="000F433D" w:rsidRDefault="00000000">
            <w:r>
              <w:t xml:space="preserve">gpeto@neshaminy.org                                                </w:t>
            </w:r>
          </w:p>
        </w:tc>
      </w:tr>
      <w:tr w:rsidR="000F433D" w14:paraId="577FBB46" w14:textId="77777777">
        <w:tc>
          <w:tcPr>
            <w:tcW w:w="0" w:type="auto"/>
            <w:vAlign w:val="center"/>
          </w:tcPr>
          <w:p w14:paraId="4DCCA41F" w14:textId="77777777" w:rsidR="000F433D" w:rsidRDefault="00000000">
            <w:r>
              <w:t xml:space="preserve">Meredith Stanley                                                </w:t>
            </w:r>
          </w:p>
        </w:tc>
        <w:tc>
          <w:tcPr>
            <w:tcW w:w="0" w:type="auto"/>
            <w:vAlign w:val="center"/>
          </w:tcPr>
          <w:p w14:paraId="3EC10756" w14:textId="77777777" w:rsidR="000F433D" w:rsidRDefault="00000000">
            <w:r>
              <w:t xml:space="preserve">Teacher                                                </w:t>
            </w:r>
          </w:p>
        </w:tc>
        <w:tc>
          <w:tcPr>
            <w:tcW w:w="0" w:type="auto"/>
            <w:vAlign w:val="center"/>
          </w:tcPr>
          <w:p w14:paraId="0E43526D" w14:textId="77777777" w:rsidR="000F433D" w:rsidRDefault="00000000">
            <w:r>
              <w:t xml:space="preserve">Walter Miller Elementary                                                </w:t>
            </w:r>
          </w:p>
        </w:tc>
        <w:tc>
          <w:tcPr>
            <w:tcW w:w="0" w:type="auto"/>
            <w:vAlign w:val="center"/>
          </w:tcPr>
          <w:p w14:paraId="47BDCD74" w14:textId="77777777" w:rsidR="000F433D" w:rsidRDefault="00000000">
            <w:r>
              <w:t xml:space="preserve">mstanley@neshaminy.org                                                </w:t>
            </w:r>
          </w:p>
        </w:tc>
      </w:tr>
      <w:tr w:rsidR="000F433D" w14:paraId="26A6C985" w14:textId="77777777">
        <w:tc>
          <w:tcPr>
            <w:tcW w:w="0" w:type="auto"/>
            <w:vAlign w:val="center"/>
          </w:tcPr>
          <w:p w14:paraId="5A4047FE" w14:textId="77777777" w:rsidR="000F433D" w:rsidRDefault="00000000">
            <w:r>
              <w:t xml:space="preserve">Jamie Callahan                                                </w:t>
            </w:r>
          </w:p>
        </w:tc>
        <w:tc>
          <w:tcPr>
            <w:tcW w:w="0" w:type="auto"/>
            <w:vAlign w:val="center"/>
          </w:tcPr>
          <w:p w14:paraId="6F16B3C3" w14:textId="77777777" w:rsidR="000F433D" w:rsidRDefault="00000000">
            <w:r>
              <w:t xml:space="preserve">Teacher                                                </w:t>
            </w:r>
          </w:p>
        </w:tc>
        <w:tc>
          <w:tcPr>
            <w:tcW w:w="0" w:type="auto"/>
            <w:vAlign w:val="center"/>
          </w:tcPr>
          <w:p w14:paraId="54FB2D89" w14:textId="77777777" w:rsidR="000F433D" w:rsidRDefault="00000000">
            <w:r>
              <w:t xml:space="preserve">Walter Miller Elementary                                                </w:t>
            </w:r>
          </w:p>
        </w:tc>
        <w:tc>
          <w:tcPr>
            <w:tcW w:w="0" w:type="auto"/>
            <w:vAlign w:val="center"/>
          </w:tcPr>
          <w:p w14:paraId="430EB79D" w14:textId="77777777" w:rsidR="000F433D" w:rsidRDefault="00000000">
            <w:r>
              <w:t xml:space="preserve">jcallahan@neshaminy.org                                                </w:t>
            </w:r>
          </w:p>
        </w:tc>
      </w:tr>
      <w:tr w:rsidR="000F433D" w14:paraId="37AFFB4D" w14:textId="77777777">
        <w:tc>
          <w:tcPr>
            <w:tcW w:w="0" w:type="auto"/>
            <w:vAlign w:val="center"/>
          </w:tcPr>
          <w:p w14:paraId="678DB1BB" w14:textId="77777777" w:rsidR="000F433D" w:rsidRDefault="00000000">
            <w:r>
              <w:t xml:space="preserve">Kerri Bettelli                                                </w:t>
            </w:r>
          </w:p>
        </w:tc>
        <w:tc>
          <w:tcPr>
            <w:tcW w:w="0" w:type="auto"/>
            <w:vAlign w:val="center"/>
          </w:tcPr>
          <w:p w14:paraId="41E83889" w14:textId="77777777" w:rsidR="000F433D" w:rsidRDefault="00000000">
            <w:r>
              <w:t xml:space="preserve">Teacher                                                </w:t>
            </w:r>
          </w:p>
        </w:tc>
        <w:tc>
          <w:tcPr>
            <w:tcW w:w="0" w:type="auto"/>
            <w:vAlign w:val="center"/>
          </w:tcPr>
          <w:p w14:paraId="04CDC54D" w14:textId="77777777" w:rsidR="000F433D" w:rsidRDefault="00000000">
            <w:r>
              <w:t xml:space="preserve">Walter Miller Elementary                                                </w:t>
            </w:r>
          </w:p>
        </w:tc>
        <w:tc>
          <w:tcPr>
            <w:tcW w:w="0" w:type="auto"/>
            <w:vAlign w:val="center"/>
          </w:tcPr>
          <w:p w14:paraId="6516D32B" w14:textId="77777777" w:rsidR="000F433D" w:rsidRDefault="00000000">
            <w:r>
              <w:t xml:space="preserve">kbettelli@neshaminy.org                                                </w:t>
            </w:r>
          </w:p>
        </w:tc>
      </w:tr>
      <w:tr w:rsidR="000F433D" w14:paraId="30EE34F8" w14:textId="77777777">
        <w:tc>
          <w:tcPr>
            <w:tcW w:w="0" w:type="auto"/>
            <w:vAlign w:val="center"/>
          </w:tcPr>
          <w:p w14:paraId="75489B47" w14:textId="77777777" w:rsidR="000F433D" w:rsidRDefault="00000000">
            <w:r>
              <w:t xml:space="preserve">Corinne Hoyas                                                </w:t>
            </w:r>
          </w:p>
        </w:tc>
        <w:tc>
          <w:tcPr>
            <w:tcW w:w="0" w:type="auto"/>
            <w:vAlign w:val="center"/>
          </w:tcPr>
          <w:p w14:paraId="7D79D89E" w14:textId="77777777" w:rsidR="000F433D" w:rsidRDefault="00000000">
            <w:r>
              <w:t xml:space="preserve">Teacher                                                </w:t>
            </w:r>
          </w:p>
        </w:tc>
        <w:tc>
          <w:tcPr>
            <w:tcW w:w="0" w:type="auto"/>
            <w:vAlign w:val="center"/>
          </w:tcPr>
          <w:p w14:paraId="46781FE8" w14:textId="77777777" w:rsidR="000F433D" w:rsidRDefault="00000000">
            <w:r>
              <w:t xml:space="preserve">Walter Miller Elementary                                                </w:t>
            </w:r>
          </w:p>
        </w:tc>
        <w:tc>
          <w:tcPr>
            <w:tcW w:w="0" w:type="auto"/>
            <w:vAlign w:val="center"/>
          </w:tcPr>
          <w:p w14:paraId="096CE086" w14:textId="77777777" w:rsidR="000F433D" w:rsidRDefault="00000000">
            <w:r>
              <w:t xml:space="preserve">choyas@neshaminy.org                                                </w:t>
            </w:r>
          </w:p>
        </w:tc>
      </w:tr>
      <w:tr w:rsidR="000F433D" w14:paraId="5ED612E8" w14:textId="77777777">
        <w:tc>
          <w:tcPr>
            <w:tcW w:w="0" w:type="auto"/>
            <w:vAlign w:val="center"/>
          </w:tcPr>
          <w:p w14:paraId="3D72E217" w14:textId="77777777" w:rsidR="000F433D" w:rsidRDefault="00000000">
            <w:r>
              <w:t xml:space="preserve">Kasey Robinson                                                </w:t>
            </w:r>
          </w:p>
        </w:tc>
        <w:tc>
          <w:tcPr>
            <w:tcW w:w="0" w:type="auto"/>
            <w:vAlign w:val="center"/>
          </w:tcPr>
          <w:p w14:paraId="7B585795" w14:textId="77777777" w:rsidR="000F433D" w:rsidRDefault="00000000">
            <w:r>
              <w:t xml:space="preserve">Teacher                                                </w:t>
            </w:r>
          </w:p>
        </w:tc>
        <w:tc>
          <w:tcPr>
            <w:tcW w:w="0" w:type="auto"/>
            <w:vAlign w:val="center"/>
          </w:tcPr>
          <w:p w14:paraId="0724D70F" w14:textId="77777777" w:rsidR="000F433D" w:rsidRDefault="00000000">
            <w:r>
              <w:t xml:space="preserve">Walter Miller Elementary                                                </w:t>
            </w:r>
          </w:p>
        </w:tc>
        <w:tc>
          <w:tcPr>
            <w:tcW w:w="0" w:type="auto"/>
            <w:vAlign w:val="center"/>
          </w:tcPr>
          <w:p w14:paraId="2B5B0B87" w14:textId="77777777" w:rsidR="000F433D" w:rsidRDefault="00000000">
            <w:r>
              <w:t xml:space="preserve">kaseyodonnell@neshaminy.org                                                </w:t>
            </w:r>
          </w:p>
        </w:tc>
      </w:tr>
      <w:tr w:rsidR="000F433D" w14:paraId="1893CF52" w14:textId="77777777">
        <w:tc>
          <w:tcPr>
            <w:tcW w:w="0" w:type="auto"/>
            <w:vAlign w:val="center"/>
          </w:tcPr>
          <w:p w14:paraId="55A03874" w14:textId="77777777" w:rsidR="000F433D" w:rsidRDefault="00000000">
            <w:r>
              <w:t xml:space="preserve">Michelle Burkholder                                                </w:t>
            </w:r>
          </w:p>
        </w:tc>
        <w:tc>
          <w:tcPr>
            <w:tcW w:w="0" w:type="auto"/>
            <w:vAlign w:val="center"/>
          </w:tcPr>
          <w:p w14:paraId="7EA2A2BD" w14:textId="77777777" w:rsidR="000F433D" w:rsidRDefault="00000000">
            <w:r>
              <w:t xml:space="preserve">District Level Leaders                                                </w:t>
            </w:r>
          </w:p>
        </w:tc>
        <w:tc>
          <w:tcPr>
            <w:tcW w:w="0" w:type="auto"/>
            <w:vAlign w:val="center"/>
          </w:tcPr>
          <w:p w14:paraId="404A1C61" w14:textId="77777777" w:rsidR="000F433D" w:rsidRDefault="00000000">
            <w:r>
              <w:t xml:space="preserve">Neshaminy School District                                                </w:t>
            </w:r>
          </w:p>
        </w:tc>
        <w:tc>
          <w:tcPr>
            <w:tcW w:w="0" w:type="auto"/>
            <w:vAlign w:val="center"/>
          </w:tcPr>
          <w:p w14:paraId="762F887B" w14:textId="77777777" w:rsidR="000F433D" w:rsidRDefault="00000000">
            <w:r>
              <w:t xml:space="preserve">mburkholder@neshaminy.org                                                </w:t>
            </w:r>
          </w:p>
        </w:tc>
      </w:tr>
      <w:tr w:rsidR="000F433D" w14:paraId="3AC8B620" w14:textId="77777777">
        <w:tc>
          <w:tcPr>
            <w:tcW w:w="0" w:type="auto"/>
            <w:vAlign w:val="center"/>
          </w:tcPr>
          <w:p w14:paraId="79854158" w14:textId="77777777" w:rsidR="000F433D" w:rsidRDefault="00000000">
            <w:r>
              <w:t xml:space="preserve">Jacklyn McCarthy                                                </w:t>
            </w:r>
          </w:p>
        </w:tc>
        <w:tc>
          <w:tcPr>
            <w:tcW w:w="0" w:type="auto"/>
            <w:vAlign w:val="center"/>
          </w:tcPr>
          <w:p w14:paraId="0828D4E4" w14:textId="77777777" w:rsidR="000F433D" w:rsidRDefault="00000000">
            <w:r>
              <w:t xml:space="preserve">Community Member                                                </w:t>
            </w:r>
          </w:p>
        </w:tc>
        <w:tc>
          <w:tcPr>
            <w:tcW w:w="0" w:type="auto"/>
            <w:vAlign w:val="center"/>
          </w:tcPr>
          <w:p w14:paraId="217BF57D" w14:textId="77777777" w:rsidR="000F433D" w:rsidRDefault="00000000">
            <w:r>
              <w:t xml:space="preserve">Walter Miller Elementary                                                </w:t>
            </w:r>
          </w:p>
        </w:tc>
        <w:tc>
          <w:tcPr>
            <w:tcW w:w="0" w:type="auto"/>
            <w:vAlign w:val="center"/>
          </w:tcPr>
          <w:p w14:paraId="2B857AE7" w14:textId="77777777" w:rsidR="000F433D" w:rsidRDefault="00000000">
            <w:r>
              <w:t xml:space="preserve">dawetz1022@gmail.com                                                </w:t>
            </w:r>
          </w:p>
        </w:tc>
      </w:tr>
      <w:tr w:rsidR="000F433D" w14:paraId="089CBC1F" w14:textId="77777777">
        <w:tc>
          <w:tcPr>
            <w:tcW w:w="0" w:type="auto"/>
            <w:vAlign w:val="center"/>
          </w:tcPr>
          <w:p w14:paraId="40FFCB08" w14:textId="77777777" w:rsidR="000F433D" w:rsidRDefault="00000000">
            <w:r>
              <w:t xml:space="preserve">Kelly </w:t>
            </w:r>
            <w:proofErr w:type="spellStart"/>
            <w:r>
              <w:t>Lobecker</w:t>
            </w:r>
            <w:proofErr w:type="spellEnd"/>
            <w:r>
              <w:t xml:space="preserve">                                                </w:t>
            </w:r>
          </w:p>
        </w:tc>
        <w:tc>
          <w:tcPr>
            <w:tcW w:w="0" w:type="auto"/>
            <w:vAlign w:val="center"/>
          </w:tcPr>
          <w:p w14:paraId="301CD0D7" w14:textId="77777777" w:rsidR="000F433D" w:rsidRDefault="00000000">
            <w:r>
              <w:t xml:space="preserve">Paraprofessional                                                </w:t>
            </w:r>
          </w:p>
        </w:tc>
        <w:tc>
          <w:tcPr>
            <w:tcW w:w="0" w:type="auto"/>
            <w:vAlign w:val="center"/>
          </w:tcPr>
          <w:p w14:paraId="5C84A743" w14:textId="77777777" w:rsidR="000F433D" w:rsidRDefault="00000000">
            <w:r>
              <w:t xml:space="preserve">Walter Miller Elementary                                                </w:t>
            </w:r>
          </w:p>
        </w:tc>
        <w:tc>
          <w:tcPr>
            <w:tcW w:w="0" w:type="auto"/>
            <w:vAlign w:val="center"/>
          </w:tcPr>
          <w:p w14:paraId="6811A967" w14:textId="77777777" w:rsidR="000F433D" w:rsidRDefault="00000000">
            <w:r>
              <w:t xml:space="preserve">lobeckerk@gmail.com                                                </w:t>
            </w:r>
          </w:p>
        </w:tc>
      </w:tr>
      <w:tr w:rsidR="000F433D" w14:paraId="47B0ED94" w14:textId="77777777">
        <w:tc>
          <w:tcPr>
            <w:tcW w:w="0" w:type="auto"/>
            <w:vAlign w:val="center"/>
          </w:tcPr>
          <w:p w14:paraId="7FE9B3B8" w14:textId="77777777" w:rsidR="000F433D" w:rsidRDefault="00000000">
            <w:r>
              <w:t xml:space="preserve">Robert Boffa                                                </w:t>
            </w:r>
          </w:p>
        </w:tc>
        <w:tc>
          <w:tcPr>
            <w:tcW w:w="0" w:type="auto"/>
            <w:vAlign w:val="center"/>
          </w:tcPr>
          <w:p w14:paraId="43A09E78" w14:textId="77777777" w:rsidR="000F433D" w:rsidRDefault="00000000">
            <w:r>
              <w:t xml:space="preserve">District Level Leaders                                                </w:t>
            </w:r>
          </w:p>
        </w:tc>
        <w:tc>
          <w:tcPr>
            <w:tcW w:w="0" w:type="auto"/>
            <w:vAlign w:val="center"/>
          </w:tcPr>
          <w:p w14:paraId="03EC288E" w14:textId="77777777" w:rsidR="000F433D" w:rsidRDefault="00000000">
            <w:proofErr w:type="spellStart"/>
            <w:r>
              <w:t>Neshminy</w:t>
            </w:r>
            <w:proofErr w:type="spellEnd"/>
            <w:r>
              <w:t xml:space="preserve"> School District                                                </w:t>
            </w:r>
          </w:p>
        </w:tc>
        <w:tc>
          <w:tcPr>
            <w:tcW w:w="0" w:type="auto"/>
            <w:vAlign w:val="center"/>
          </w:tcPr>
          <w:p w14:paraId="15DC8397" w14:textId="77777777" w:rsidR="000F433D" w:rsidRDefault="00000000">
            <w:r>
              <w:t xml:space="preserve">rboffa@neshaminy.org                                                </w:t>
            </w:r>
          </w:p>
        </w:tc>
      </w:tr>
      <w:tr w:rsidR="000F433D" w14:paraId="2DBA15E4" w14:textId="77777777">
        <w:tc>
          <w:tcPr>
            <w:tcW w:w="0" w:type="auto"/>
            <w:vAlign w:val="center"/>
          </w:tcPr>
          <w:p w14:paraId="699729AB" w14:textId="77777777" w:rsidR="000F433D" w:rsidRDefault="00000000">
            <w:r>
              <w:t xml:space="preserve">Lindsay Fantini                                                </w:t>
            </w:r>
          </w:p>
        </w:tc>
        <w:tc>
          <w:tcPr>
            <w:tcW w:w="0" w:type="auto"/>
            <w:vAlign w:val="center"/>
          </w:tcPr>
          <w:p w14:paraId="67267C54" w14:textId="77777777" w:rsidR="000F433D" w:rsidRDefault="00000000">
            <w:r>
              <w:t xml:space="preserve">Parent                                                </w:t>
            </w:r>
          </w:p>
        </w:tc>
        <w:tc>
          <w:tcPr>
            <w:tcW w:w="0" w:type="auto"/>
            <w:vAlign w:val="center"/>
          </w:tcPr>
          <w:p w14:paraId="4A7CA258" w14:textId="77777777" w:rsidR="000F433D" w:rsidRDefault="00000000">
            <w:r>
              <w:t xml:space="preserve">Walter Miller Elementary                                                </w:t>
            </w:r>
          </w:p>
        </w:tc>
        <w:tc>
          <w:tcPr>
            <w:tcW w:w="0" w:type="auto"/>
            <w:vAlign w:val="center"/>
          </w:tcPr>
          <w:p w14:paraId="2A6CDF2A" w14:textId="77777777" w:rsidR="000F433D" w:rsidRDefault="00000000">
            <w:r>
              <w:t xml:space="preserve">lindsay616@yahoo.com                                                </w:t>
            </w:r>
          </w:p>
        </w:tc>
      </w:tr>
      <w:tr w:rsidR="000F433D" w14:paraId="4911EDE2" w14:textId="77777777">
        <w:tc>
          <w:tcPr>
            <w:tcW w:w="0" w:type="auto"/>
            <w:vAlign w:val="center"/>
          </w:tcPr>
          <w:p w14:paraId="56E6982E" w14:textId="77777777" w:rsidR="000F433D" w:rsidRDefault="00000000">
            <w:r>
              <w:t xml:space="preserve">Jay Bowman                                                </w:t>
            </w:r>
          </w:p>
        </w:tc>
        <w:tc>
          <w:tcPr>
            <w:tcW w:w="0" w:type="auto"/>
            <w:vAlign w:val="center"/>
          </w:tcPr>
          <w:p w14:paraId="6768FA12" w14:textId="77777777" w:rsidR="000F433D" w:rsidRDefault="00000000">
            <w:r>
              <w:t xml:space="preserve">Chief School Administrator                                                </w:t>
            </w:r>
          </w:p>
        </w:tc>
        <w:tc>
          <w:tcPr>
            <w:tcW w:w="0" w:type="auto"/>
            <w:vAlign w:val="center"/>
          </w:tcPr>
          <w:p w14:paraId="414E6AD1" w14:textId="77777777" w:rsidR="000F433D" w:rsidRDefault="00000000">
            <w:r>
              <w:t xml:space="preserve">Neshaminy School district                                                </w:t>
            </w:r>
          </w:p>
        </w:tc>
        <w:tc>
          <w:tcPr>
            <w:tcW w:w="0" w:type="auto"/>
            <w:vAlign w:val="center"/>
          </w:tcPr>
          <w:p w14:paraId="7864AB70" w14:textId="77777777" w:rsidR="000F433D" w:rsidRDefault="00000000">
            <w:r>
              <w:t xml:space="preserve">jbowman@neshaminy.org                                                </w:t>
            </w:r>
          </w:p>
        </w:tc>
      </w:tr>
      <w:tr w:rsidR="000F433D" w14:paraId="50C8D2F7" w14:textId="77777777">
        <w:tc>
          <w:tcPr>
            <w:tcW w:w="0" w:type="auto"/>
            <w:vAlign w:val="center"/>
          </w:tcPr>
          <w:p w14:paraId="4FDFDD3A" w14:textId="77777777" w:rsidR="000F433D" w:rsidRDefault="00000000">
            <w:r>
              <w:t xml:space="preserve">Aimee Jarrett                                                </w:t>
            </w:r>
          </w:p>
        </w:tc>
        <w:tc>
          <w:tcPr>
            <w:tcW w:w="0" w:type="auto"/>
            <w:vAlign w:val="center"/>
          </w:tcPr>
          <w:p w14:paraId="5A36EA03" w14:textId="77777777" w:rsidR="000F433D" w:rsidRDefault="00000000">
            <w:r>
              <w:t xml:space="preserve">Community Member                                                </w:t>
            </w:r>
          </w:p>
        </w:tc>
        <w:tc>
          <w:tcPr>
            <w:tcW w:w="0" w:type="auto"/>
            <w:vAlign w:val="center"/>
          </w:tcPr>
          <w:p w14:paraId="07BC5D2B" w14:textId="77777777" w:rsidR="000F433D" w:rsidRDefault="00000000">
            <w:r>
              <w:t xml:space="preserve">Neshaminy School District                                                </w:t>
            </w:r>
          </w:p>
        </w:tc>
        <w:tc>
          <w:tcPr>
            <w:tcW w:w="0" w:type="auto"/>
            <w:vAlign w:val="center"/>
          </w:tcPr>
          <w:p w14:paraId="604EF98F" w14:textId="77777777" w:rsidR="000F433D" w:rsidRDefault="00000000">
            <w:r>
              <w:t xml:space="preserve">aimeemjarrett@gmail.com                                                </w:t>
            </w:r>
          </w:p>
        </w:tc>
      </w:tr>
      <w:tr w:rsidR="000F433D" w14:paraId="63607051" w14:textId="77777777">
        <w:tc>
          <w:tcPr>
            <w:tcW w:w="0" w:type="auto"/>
            <w:vAlign w:val="center"/>
          </w:tcPr>
          <w:p w14:paraId="43523CC6" w14:textId="77777777" w:rsidR="000F433D" w:rsidRDefault="00000000">
            <w:r>
              <w:t xml:space="preserve">Jen Flannery                                                </w:t>
            </w:r>
          </w:p>
        </w:tc>
        <w:tc>
          <w:tcPr>
            <w:tcW w:w="0" w:type="auto"/>
            <w:vAlign w:val="center"/>
          </w:tcPr>
          <w:p w14:paraId="44F2591D" w14:textId="77777777" w:rsidR="000F433D" w:rsidRDefault="00000000">
            <w:r>
              <w:t xml:space="preserve">Parent                                                </w:t>
            </w:r>
          </w:p>
        </w:tc>
        <w:tc>
          <w:tcPr>
            <w:tcW w:w="0" w:type="auto"/>
            <w:vAlign w:val="center"/>
          </w:tcPr>
          <w:p w14:paraId="20517791" w14:textId="77777777" w:rsidR="000F433D" w:rsidRDefault="00000000">
            <w:r>
              <w:t xml:space="preserve">Walter Miller Elementary                                                </w:t>
            </w:r>
          </w:p>
        </w:tc>
        <w:tc>
          <w:tcPr>
            <w:tcW w:w="0" w:type="auto"/>
            <w:vAlign w:val="center"/>
          </w:tcPr>
          <w:p w14:paraId="7064BAD5" w14:textId="77777777" w:rsidR="000F433D" w:rsidRDefault="00000000">
            <w:r>
              <w:t xml:space="preserve">jen@mommyslilblackbook.com                                                </w:t>
            </w:r>
          </w:p>
        </w:tc>
      </w:tr>
      <w:tr w:rsidR="000F433D" w14:paraId="68BFF01D" w14:textId="77777777">
        <w:tc>
          <w:tcPr>
            <w:tcW w:w="0" w:type="auto"/>
            <w:vAlign w:val="center"/>
          </w:tcPr>
          <w:p w14:paraId="05C1C5D8" w14:textId="77777777" w:rsidR="000F433D" w:rsidRDefault="00000000">
            <w:r>
              <w:t xml:space="preserve">David Geanette                                                </w:t>
            </w:r>
          </w:p>
        </w:tc>
        <w:tc>
          <w:tcPr>
            <w:tcW w:w="0" w:type="auto"/>
            <w:vAlign w:val="center"/>
          </w:tcPr>
          <w:p w14:paraId="75CFB0F4" w14:textId="77777777" w:rsidR="000F433D" w:rsidRDefault="00000000">
            <w:r>
              <w:t xml:space="preserve">District Level Leaders                                                </w:t>
            </w:r>
          </w:p>
        </w:tc>
        <w:tc>
          <w:tcPr>
            <w:tcW w:w="0" w:type="auto"/>
            <w:vAlign w:val="center"/>
          </w:tcPr>
          <w:p w14:paraId="3BC47767" w14:textId="77777777" w:rsidR="000F433D" w:rsidRDefault="00000000">
            <w:r>
              <w:t xml:space="preserve">Neshaminy School District                                                </w:t>
            </w:r>
          </w:p>
        </w:tc>
        <w:tc>
          <w:tcPr>
            <w:tcW w:w="0" w:type="auto"/>
            <w:vAlign w:val="center"/>
          </w:tcPr>
          <w:p w14:paraId="7B258082" w14:textId="77777777" w:rsidR="000F433D" w:rsidRDefault="00000000">
            <w:r>
              <w:t xml:space="preserve">dgeanette@neshaminy.org                                                </w:t>
            </w:r>
          </w:p>
        </w:tc>
      </w:tr>
      <w:tr w:rsidR="000F433D" w14:paraId="722F21F8" w14:textId="77777777">
        <w:tc>
          <w:tcPr>
            <w:tcW w:w="0" w:type="auto"/>
            <w:vAlign w:val="center"/>
          </w:tcPr>
          <w:p w14:paraId="266B702A" w14:textId="77777777" w:rsidR="000F433D" w:rsidRDefault="000F433D"/>
        </w:tc>
        <w:tc>
          <w:tcPr>
            <w:tcW w:w="0" w:type="auto"/>
            <w:vAlign w:val="center"/>
          </w:tcPr>
          <w:p w14:paraId="02BAB6C1" w14:textId="77777777" w:rsidR="000F433D" w:rsidRDefault="000F433D"/>
        </w:tc>
        <w:tc>
          <w:tcPr>
            <w:tcW w:w="0" w:type="auto"/>
            <w:vAlign w:val="center"/>
          </w:tcPr>
          <w:p w14:paraId="5001C621" w14:textId="77777777" w:rsidR="000F433D" w:rsidRDefault="000F433D"/>
        </w:tc>
        <w:tc>
          <w:tcPr>
            <w:tcW w:w="0" w:type="auto"/>
            <w:vAlign w:val="center"/>
          </w:tcPr>
          <w:p w14:paraId="6F1ACCC9" w14:textId="77777777" w:rsidR="000F433D" w:rsidRDefault="000F433D"/>
        </w:tc>
      </w:tr>
    </w:tbl>
    <w:p w14:paraId="1537171D" w14:textId="77777777" w:rsidR="000F433D" w:rsidRDefault="00000000">
      <w:r>
        <w:br/>
      </w:r>
      <w:r>
        <w:br/>
      </w:r>
      <w:r>
        <w:br/>
      </w:r>
      <w:r>
        <w:br/>
      </w:r>
      <w:r>
        <w:br/>
      </w:r>
      <w:r>
        <w:br/>
      </w:r>
      <w:r>
        <w:br w:type="page"/>
      </w:r>
    </w:p>
    <w:p w14:paraId="7D7E7C49" w14:textId="77777777" w:rsidR="000F433D" w:rsidRDefault="00000000">
      <w:pPr>
        <w:pStyle w:val="Heading1"/>
      </w:pPr>
      <w:r>
        <w:lastRenderedPageBreak/>
        <w:t>Vision for Learning</w:t>
      </w:r>
    </w:p>
    <w:p w14:paraId="78730B08" w14:textId="77777777" w:rsidR="000F433D" w:rsidRDefault="00000000">
      <w:r>
        <w:rPr>
          <w:b/>
        </w:rPr>
        <w:t>Vision for Learning</w:t>
      </w:r>
    </w:p>
    <w:p w14:paraId="707B1E53" w14:textId="77777777" w:rsidR="000F433D" w:rsidRDefault="00000000">
      <w:r>
        <w:t>The Walter Miller community builds futures by empowering each child to become a productive citizen and a life-long learner.</w:t>
      </w:r>
    </w:p>
    <w:p w14:paraId="3E475010" w14:textId="77777777" w:rsidR="000F433D" w:rsidRDefault="00000000">
      <w:r>
        <w:br/>
      </w:r>
      <w:r>
        <w:br/>
      </w:r>
      <w:r>
        <w:br/>
      </w:r>
      <w:r>
        <w:br/>
      </w:r>
      <w:r>
        <w:br/>
      </w:r>
      <w:r>
        <w:br/>
      </w:r>
      <w:r>
        <w:br w:type="page"/>
      </w:r>
    </w:p>
    <w:p w14:paraId="50D73DAB" w14:textId="77777777" w:rsidR="000F433D" w:rsidRDefault="00000000">
      <w:pPr>
        <w:pStyle w:val="Heading1"/>
      </w:pPr>
      <w:r>
        <w:lastRenderedPageBreak/>
        <w:t>Future Ready PA Index</w:t>
      </w:r>
    </w:p>
    <w:p w14:paraId="6C65AA60" w14:textId="77777777" w:rsidR="000F433D" w:rsidRDefault="00000000">
      <w:r>
        <w:t>Select the grade levels served by your school. Select all that apply.</w:t>
      </w:r>
    </w:p>
    <w:tbl>
      <w:tblPr>
        <w:tblStyle w:val="TableGrid"/>
        <w:tblW w:w="5000" w:type="pct"/>
        <w:tblLook w:val="04A0" w:firstRow="1" w:lastRow="0" w:firstColumn="1" w:lastColumn="0" w:noHBand="0" w:noVBand="1"/>
      </w:tblPr>
      <w:tblGrid>
        <w:gridCol w:w="1977"/>
        <w:gridCol w:w="1977"/>
        <w:gridCol w:w="1977"/>
        <w:gridCol w:w="2236"/>
        <w:gridCol w:w="2236"/>
        <w:gridCol w:w="2236"/>
        <w:gridCol w:w="1977"/>
      </w:tblGrid>
      <w:tr w:rsidR="000F433D" w14:paraId="2590295F" w14:textId="77777777">
        <w:tc>
          <w:tcPr>
            <w:tcW w:w="0" w:type="auto"/>
            <w:vAlign w:val="center"/>
          </w:tcPr>
          <w:p w14:paraId="13461C3D" w14:textId="77777777" w:rsidR="000F433D" w:rsidRDefault="00000000">
            <w:r>
              <w:rPr>
                <w:b/>
              </w:rPr>
              <w:t xml:space="preserve">True </w:t>
            </w:r>
            <w:r>
              <w:t>K</w:t>
            </w:r>
          </w:p>
        </w:tc>
        <w:tc>
          <w:tcPr>
            <w:tcW w:w="0" w:type="auto"/>
            <w:vAlign w:val="center"/>
          </w:tcPr>
          <w:p w14:paraId="03B61147" w14:textId="77777777" w:rsidR="000F433D" w:rsidRDefault="00000000">
            <w:r>
              <w:rPr>
                <w:b/>
              </w:rPr>
              <w:t xml:space="preserve">True </w:t>
            </w:r>
            <w:r>
              <w:t>1</w:t>
            </w:r>
          </w:p>
        </w:tc>
        <w:tc>
          <w:tcPr>
            <w:tcW w:w="0" w:type="auto"/>
            <w:vAlign w:val="center"/>
          </w:tcPr>
          <w:p w14:paraId="7AC17E59" w14:textId="77777777" w:rsidR="000F433D" w:rsidRDefault="00000000">
            <w:r>
              <w:rPr>
                <w:b/>
              </w:rPr>
              <w:t xml:space="preserve">True </w:t>
            </w:r>
            <w:r>
              <w:t>2</w:t>
            </w:r>
          </w:p>
        </w:tc>
        <w:tc>
          <w:tcPr>
            <w:tcW w:w="0" w:type="auto"/>
            <w:vAlign w:val="center"/>
          </w:tcPr>
          <w:p w14:paraId="6C1906F4" w14:textId="77777777" w:rsidR="000F433D" w:rsidRDefault="00000000">
            <w:r>
              <w:rPr>
                <w:b/>
              </w:rPr>
              <w:t xml:space="preserve">True </w:t>
            </w:r>
            <w:r>
              <w:t>3</w:t>
            </w:r>
          </w:p>
        </w:tc>
        <w:tc>
          <w:tcPr>
            <w:tcW w:w="0" w:type="auto"/>
            <w:vAlign w:val="center"/>
          </w:tcPr>
          <w:p w14:paraId="172CAAC4" w14:textId="77777777" w:rsidR="000F433D" w:rsidRDefault="00000000">
            <w:r>
              <w:rPr>
                <w:b/>
              </w:rPr>
              <w:t xml:space="preserve">True </w:t>
            </w:r>
            <w:r>
              <w:t>4</w:t>
            </w:r>
          </w:p>
        </w:tc>
        <w:tc>
          <w:tcPr>
            <w:tcW w:w="0" w:type="auto"/>
            <w:vAlign w:val="center"/>
          </w:tcPr>
          <w:p w14:paraId="279FD8E0" w14:textId="77777777" w:rsidR="000F433D" w:rsidRDefault="00000000">
            <w:r>
              <w:rPr>
                <w:b/>
              </w:rPr>
              <w:t xml:space="preserve">False </w:t>
            </w:r>
            <w:r>
              <w:t>5</w:t>
            </w:r>
          </w:p>
        </w:tc>
        <w:tc>
          <w:tcPr>
            <w:tcW w:w="0" w:type="auto"/>
            <w:vAlign w:val="center"/>
          </w:tcPr>
          <w:p w14:paraId="3A4FE1A4" w14:textId="77777777" w:rsidR="000F433D" w:rsidRDefault="00000000">
            <w:r>
              <w:rPr>
                <w:b/>
              </w:rPr>
              <w:t xml:space="preserve">False </w:t>
            </w:r>
            <w:r>
              <w:t>6</w:t>
            </w:r>
          </w:p>
        </w:tc>
      </w:tr>
      <w:tr w:rsidR="000F433D" w14:paraId="1E61226E" w14:textId="77777777">
        <w:trPr>
          <w:gridAfter w:val="1"/>
        </w:trPr>
        <w:tc>
          <w:tcPr>
            <w:tcW w:w="0" w:type="auto"/>
            <w:vAlign w:val="center"/>
          </w:tcPr>
          <w:p w14:paraId="268FDE5B" w14:textId="77777777" w:rsidR="000F433D" w:rsidRDefault="00000000">
            <w:r>
              <w:rPr>
                <w:b/>
              </w:rPr>
              <w:t xml:space="preserve">False </w:t>
            </w:r>
            <w:r>
              <w:t>7</w:t>
            </w:r>
          </w:p>
        </w:tc>
        <w:tc>
          <w:tcPr>
            <w:tcW w:w="0" w:type="auto"/>
            <w:vAlign w:val="center"/>
          </w:tcPr>
          <w:p w14:paraId="78520F6A" w14:textId="77777777" w:rsidR="000F433D" w:rsidRDefault="00000000">
            <w:r>
              <w:rPr>
                <w:b/>
              </w:rPr>
              <w:t xml:space="preserve">False </w:t>
            </w:r>
            <w:r>
              <w:t>8</w:t>
            </w:r>
          </w:p>
        </w:tc>
        <w:tc>
          <w:tcPr>
            <w:tcW w:w="0" w:type="auto"/>
            <w:vAlign w:val="center"/>
          </w:tcPr>
          <w:p w14:paraId="7F2644D9" w14:textId="77777777" w:rsidR="000F433D" w:rsidRDefault="00000000">
            <w:r>
              <w:rPr>
                <w:b/>
              </w:rPr>
              <w:t xml:space="preserve">False </w:t>
            </w:r>
            <w:r>
              <w:t>9</w:t>
            </w:r>
          </w:p>
        </w:tc>
        <w:tc>
          <w:tcPr>
            <w:tcW w:w="0" w:type="auto"/>
            <w:vAlign w:val="center"/>
          </w:tcPr>
          <w:p w14:paraId="7A2C3609" w14:textId="77777777" w:rsidR="000F433D" w:rsidRDefault="00000000">
            <w:r>
              <w:rPr>
                <w:b/>
              </w:rPr>
              <w:t xml:space="preserve">False </w:t>
            </w:r>
            <w:r>
              <w:t>10</w:t>
            </w:r>
          </w:p>
        </w:tc>
        <w:tc>
          <w:tcPr>
            <w:tcW w:w="0" w:type="auto"/>
            <w:vAlign w:val="center"/>
          </w:tcPr>
          <w:p w14:paraId="0D21E531" w14:textId="77777777" w:rsidR="000F433D" w:rsidRDefault="00000000">
            <w:r>
              <w:rPr>
                <w:b/>
              </w:rPr>
              <w:t xml:space="preserve">False </w:t>
            </w:r>
            <w:r>
              <w:t>11</w:t>
            </w:r>
          </w:p>
        </w:tc>
        <w:tc>
          <w:tcPr>
            <w:tcW w:w="0" w:type="auto"/>
            <w:vAlign w:val="center"/>
          </w:tcPr>
          <w:p w14:paraId="68624E42" w14:textId="77777777" w:rsidR="000F433D" w:rsidRDefault="00000000">
            <w:r>
              <w:rPr>
                <w:b/>
              </w:rPr>
              <w:t xml:space="preserve">False </w:t>
            </w:r>
            <w:r>
              <w:t>12</w:t>
            </w:r>
          </w:p>
        </w:tc>
      </w:tr>
    </w:tbl>
    <w:p w14:paraId="0F729162" w14:textId="77777777" w:rsidR="000F433D" w:rsidRDefault="00000000">
      <w:r>
        <w:br/>
      </w:r>
    </w:p>
    <w:p w14:paraId="394011A7" w14:textId="77777777" w:rsidR="000F433D" w:rsidRDefault="00000000">
      <w:pPr>
        <w:pStyle w:val="Heading2"/>
      </w:pPr>
      <w:r>
        <w:t>Review of the School Level Performance</w:t>
      </w:r>
    </w:p>
    <w:p w14:paraId="69F1FE38" w14:textId="77777777" w:rsidR="000F433D" w:rsidRDefault="00000000">
      <w:pPr>
        <w:pStyle w:val="Heading3"/>
      </w:pPr>
      <w:r>
        <w:t>Strengths</w:t>
      </w:r>
    </w:p>
    <w:tbl>
      <w:tblPr>
        <w:tblStyle w:val="TableGrid"/>
        <w:tblW w:w="5000" w:type="pct"/>
        <w:tblLook w:val="04A0" w:firstRow="1" w:lastRow="0" w:firstColumn="1" w:lastColumn="0" w:noHBand="0" w:noVBand="1"/>
      </w:tblPr>
      <w:tblGrid>
        <w:gridCol w:w="7833"/>
        <w:gridCol w:w="6783"/>
      </w:tblGrid>
      <w:tr w:rsidR="000F433D" w14:paraId="1BCB25C7" w14:textId="77777777">
        <w:tc>
          <w:tcPr>
            <w:tcW w:w="0" w:type="auto"/>
            <w:vAlign w:val="center"/>
          </w:tcPr>
          <w:p w14:paraId="03B2A049" w14:textId="77777777" w:rsidR="000F433D" w:rsidRDefault="00000000">
            <w:r>
              <w:t>Indicator</w:t>
            </w:r>
          </w:p>
        </w:tc>
        <w:tc>
          <w:tcPr>
            <w:tcW w:w="0" w:type="auto"/>
            <w:vAlign w:val="center"/>
          </w:tcPr>
          <w:p w14:paraId="76BBC03F" w14:textId="77777777" w:rsidR="000F433D" w:rsidRDefault="00000000">
            <w:r>
              <w:t>Comments/Notable Observations</w:t>
            </w:r>
          </w:p>
        </w:tc>
      </w:tr>
      <w:tr w:rsidR="000F433D" w14:paraId="3770DA6F" w14:textId="77777777">
        <w:tc>
          <w:tcPr>
            <w:tcW w:w="0" w:type="auto"/>
            <w:vAlign w:val="center"/>
          </w:tcPr>
          <w:p w14:paraId="5B75048E" w14:textId="77777777" w:rsidR="000F433D" w:rsidRDefault="00000000">
            <w:r>
              <w:t xml:space="preserve">Proficient or Advanced on Pennsylvania State Assessments English Language Arts/Literature 2022-2023   </w:t>
            </w:r>
          </w:p>
        </w:tc>
        <w:tc>
          <w:tcPr>
            <w:tcW w:w="0" w:type="auto"/>
            <w:vAlign w:val="center"/>
          </w:tcPr>
          <w:p w14:paraId="333C9D72" w14:textId="77777777" w:rsidR="000F433D" w:rsidRDefault="00000000">
            <w:r>
              <w:t xml:space="preserve">All student group </w:t>
            </w:r>
            <w:proofErr w:type="gramStart"/>
            <w:r>
              <w:t>is  58.2</w:t>
            </w:r>
            <w:proofErr w:type="gramEnd"/>
            <w:r>
              <w:t>% proficient or advanced. This is above the statewide avg 54.5%</w:t>
            </w:r>
          </w:p>
        </w:tc>
      </w:tr>
      <w:tr w:rsidR="000F433D" w14:paraId="36432C3F" w14:textId="77777777">
        <w:tc>
          <w:tcPr>
            <w:tcW w:w="0" w:type="auto"/>
            <w:vAlign w:val="center"/>
          </w:tcPr>
          <w:p w14:paraId="7F789AC1" w14:textId="77777777" w:rsidR="000F433D" w:rsidRDefault="00000000">
            <w:r>
              <w:t xml:space="preserve">Proficient or Advanced </w:t>
            </w:r>
            <w:proofErr w:type="gramStart"/>
            <w:r>
              <w:t>on</w:t>
            </w:r>
            <w:proofErr w:type="gramEnd"/>
            <w:r>
              <w:t xml:space="preserve"> Pennsylvania State Assessments Mathematics/Algebra 2022-2023   </w:t>
            </w:r>
          </w:p>
        </w:tc>
        <w:tc>
          <w:tcPr>
            <w:tcW w:w="0" w:type="auto"/>
            <w:vAlign w:val="center"/>
          </w:tcPr>
          <w:p w14:paraId="50D5D46D" w14:textId="77777777" w:rsidR="000F433D" w:rsidRDefault="00000000">
            <w:r>
              <w:t xml:space="preserve">All student </w:t>
            </w:r>
            <w:proofErr w:type="gramStart"/>
            <w:r>
              <w:t>group is</w:t>
            </w:r>
            <w:proofErr w:type="gramEnd"/>
            <w:r>
              <w:t xml:space="preserve"> 61.6% proficient or advanced and exceeds interim target.</w:t>
            </w:r>
          </w:p>
        </w:tc>
      </w:tr>
      <w:tr w:rsidR="000F433D" w14:paraId="4E5EA952" w14:textId="77777777">
        <w:tc>
          <w:tcPr>
            <w:tcW w:w="0" w:type="auto"/>
            <w:vAlign w:val="center"/>
          </w:tcPr>
          <w:p w14:paraId="4A052DC6" w14:textId="77777777" w:rsidR="000F433D" w:rsidRDefault="00000000">
            <w:r>
              <w:t xml:space="preserve">Proficient or Advanced </w:t>
            </w:r>
            <w:proofErr w:type="gramStart"/>
            <w:r>
              <w:t>on</w:t>
            </w:r>
            <w:proofErr w:type="gramEnd"/>
            <w:r>
              <w:t xml:space="preserve"> Pennsylvania State Assessments Mathematics/Algebra 2022-2023   </w:t>
            </w:r>
          </w:p>
        </w:tc>
        <w:tc>
          <w:tcPr>
            <w:tcW w:w="0" w:type="auto"/>
            <w:vAlign w:val="center"/>
          </w:tcPr>
          <w:p w14:paraId="43B9EA4F" w14:textId="77777777" w:rsidR="000F433D" w:rsidRDefault="00000000">
            <w:r>
              <w:t xml:space="preserve">All student </w:t>
            </w:r>
            <w:proofErr w:type="gramStart"/>
            <w:r>
              <w:t>group</w:t>
            </w:r>
            <w:proofErr w:type="gramEnd"/>
            <w:r>
              <w:t xml:space="preserve"> (61.6%) increased in performance from the prior year (59.4%).</w:t>
            </w:r>
          </w:p>
        </w:tc>
      </w:tr>
      <w:tr w:rsidR="000F433D" w14:paraId="6395FF5A" w14:textId="77777777">
        <w:tc>
          <w:tcPr>
            <w:tcW w:w="0" w:type="auto"/>
            <w:vAlign w:val="center"/>
          </w:tcPr>
          <w:p w14:paraId="209299B7" w14:textId="77777777" w:rsidR="000F433D" w:rsidRDefault="000F433D"/>
        </w:tc>
        <w:tc>
          <w:tcPr>
            <w:tcW w:w="0" w:type="auto"/>
            <w:vAlign w:val="center"/>
          </w:tcPr>
          <w:p w14:paraId="331FBCAD" w14:textId="77777777" w:rsidR="000F433D" w:rsidRDefault="000F433D"/>
        </w:tc>
      </w:tr>
      <w:tr w:rsidR="000F433D" w14:paraId="5ADC44B9" w14:textId="77777777">
        <w:tc>
          <w:tcPr>
            <w:tcW w:w="0" w:type="auto"/>
            <w:vAlign w:val="center"/>
          </w:tcPr>
          <w:p w14:paraId="0C721CFB" w14:textId="77777777" w:rsidR="000F433D" w:rsidRDefault="00000000">
            <w:r>
              <w:t xml:space="preserve">Proficient or Advanced </w:t>
            </w:r>
            <w:proofErr w:type="gramStart"/>
            <w:r>
              <w:t>on</w:t>
            </w:r>
            <w:proofErr w:type="gramEnd"/>
            <w:r>
              <w:t xml:space="preserve"> Pennsylvania State Assessments Science/Biology 2022-2023.    </w:t>
            </w:r>
          </w:p>
        </w:tc>
        <w:tc>
          <w:tcPr>
            <w:tcW w:w="0" w:type="auto"/>
            <w:vAlign w:val="center"/>
          </w:tcPr>
          <w:p w14:paraId="10CE7146" w14:textId="77777777" w:rsidR="000F433D" w:rsidRDefault="00000000">
            <w:proofErr w:type="gramStart"/>
            <w:r>
              <w:t>All</w:t>
            </w:r>
            <w:proofErr w:type="gramEnd"/>
            <w:r>
              <w:t xml:space="preserve"> student group </w:t>
            </w:r>
            <w:proofErr w:type="gramStart"/>
            <w:r>
              <w:t>is  82.50</w:t>
            </w:r>
            <w:proofErr w:type="gramEnd"/>
            <w:r>
              <w:t xml:space="preserve">% proficient or advanced. This exceeds </w:t>
            </w:r>
            <w:proofErr w:type="gramStart"/>
            <w:r>
              <w:t>interim</w:t>
            </w:r>
            <w:proofErr w:type="gramEnd"/>
            <w:r>
              <w:t xml:space="preserve"> target.</w:t>
            </w:r>
          </w:p>
        </w:tc>
      </w:tr>
      <w:tr w:rsidR="000F433D" w14:paraId="3F303395" w14:textId="77777777">
        <w:tc>
          <w:tcPr>
            <w:tcW w:w="0" w:type="auto"/>
            <w:vAlign w:val="center"/>
          </w:tcPr>
          <w:p w14:paraId="4F45532F" w14:textId="77777777" w:rsidR="000F433D" w:rsidRDefault="000F433D"/>
        </w:tc>
        <w:tc>
          <w:tcPr>
            <w:tcW w:w="0" w:type="auto"/>
            <w:vAlign w:val="center"/>
          </w:tcPr>
          <w:p w14:paraId="31951415" w14:textId="77777777" w:rsidR="000F433D" w:rsidRDefault="000F433D"/>
        </w:tc>
      </w:tr>
      <w:tr w:rsidR="000F433D" w14:paraId="4789E1F5" w14:textId="77777777">
        <w:tc>
          <w:tcPr>
            <w:tcW w:w="0" w:type="auto"/>
            <w:vAlign w:val="center"/>
          </w:tcPr>
          <w:p w14:paraId="3737BFAF" w14:textId="77777777" w:rsidR="000F433D" w:rsidRDefault="000F433D"/>
        </w:tc>
        <w:tc>
          <w:tcPr>
            <w:tcW w:w="0" w:type="auto"/>
            <w:vAlign w:val="center"/>
          </w:tcPr>
          <w:p w14:paraId="70C16D45" w14:textId="77777777" w:rsidR="000F433D" w:rsidRDefault="000F433D"/>
        </w:tc>
      </w:tr>
      <w:tr w:rsidR="000F433D" w14:paraId="4E83FE38" w14:textId="77777777">
        <w:tc>
          <w:tcPr>
            <w:tcW w:w="0" w:type="auto"/>
            <w:vAlign w:val="center"/>
          </w:tcPr>
          <w:p w14:paraId="0FAE5171" w14:textId="77777777" w:rsidR="000F433D" w:rsidRDefault="000F433D"/>
        </w:tc>
        <w:tc>
          <w:tcPr>
            <w:tcW w:w="0" w:type="auto"/>
            <w:vAlign w:val="center"/>
          </w:tcPr>
          <w:p w14:paraId="2D7722EF" w14:textId="77777777" w:rsidR="000F433D" w:rsidRDefault="000F433D"/>
        </w:tc>
      </w:tr>
      <w:tr w:rsidR="000F433D" w14:paraId="36E1317C" w14:textId="77777777">
        <w:tc>
          <w:tcPr>
            <w:tcW w:w="0" w:type="auto"/>
            <w:vAlign w:val="center"/>
          </w:tcPr>
          <w:p w14:paraId="38BC8A8D" w14:textId="77777777" w:rsidR="000F433D" w:rsidRDefault="000F433D"/>
        </w:tc>
        <w:tc>
          <w:tcPr>
            <w:tcW w:w="0" w:type="auto"/>
            <w:vAlign w:val="center"/>
          </w:tcPr>
          <w:p w14:paraId="341C25C1" w14:textId="77777777" w:rsidR="000F433D" w:rsidRDefault="000F433D"/>
        </w:tc>
      </w:tr>
      <w:tr w:rsidR="000F433D" w14:paraId="25DB0F91" w14:textId="77777777">
        <w:tc>
          <w:tcPr>
            <w:tcW w:w="0" w:type="auto"/>
            <w:vAlign w:val="center"/>
          </w:tcPr>
          <w:p w14:paraId="783429C0" w14:textId="77777777" w:rsidR="000F433D" w:rsidRDefault="00000000">
            <w:r>
              <w:t>On Track Measures: Regular Attendance</w:t>
            </w:r>
          </w:p>
        </w:tc>
        <w:tc>
          <w:tcPr>
            <w:tcW w:w="0" w:type="auto"/>
            <w:vAlign w:val="center"/>
          </w:tcPr>
          <w:p w14:paraId="0432A470" w14:textId="77777777" w:rsidR="000F433D" w:rsidRDefault="00000000">
            <w:r>
              <w:t xml:space="preserve">All </w:t>
            </w:r>
            <w:proofErr w:type="gramStart"/>
            <w:r>
              <w:t>student</w:t>
            </w:r>
            <w:proofErr w:type="gramEnd"/>
            <w:r>
              <w:t xml:space="preserve"> </w:t>
            </w:r>
            <w:proofErr w:type="gramStart"/>
            <w:r>
              <w:t>( 82.8</w:t>
            </w:r>
            <w:proofErr w:type="gramEnd"/>
            <w:r>
              <w:t>%) exceeds statewide average (73.9%)</w:t>
            </w:r>
          </w:p>
        </w:tc>
      </w:tr>
    </w:tbl>
    <w:p w14:paraId="5FF0EDF6" w14:textId="77777777" w:rsidR="000F433D" w:rsidRDefault="00000000">
      <w:pPr>
        <w:pStyle w:val="Heading3"/>
      </w:pPr>
      <w:r>
        <w:t>Challenges</w:t>
      </w:r>
    </w:p>
    <w:tbl>
      <w:tblPr>
        <w:tblStyle w:val="TableGrid"/>
        <w:tblW w:w="5000" w:type="pct"/>
        <w:tblLook w:val="04A0" w:firstRow="1" w:lastRow="0" w:firstColumn="1" w:lastColumn="0" w:noHBand="0" w:noVBand="1"/>
      </w:tblPr>
      <w:tblGrid>
        <w:gridCol w:w="7336"/>
        <w:gridCol w:w="7280"/>
      </w:tblGrid>
      <w:tr w:rsidR="000F433D" w14:paraId="00E6AC0A" w14:textId="77777777">
        <w:tc>
          <w:tcPr>
            <w:tcW w:w="0" w:type="auto"/>
            <w:vAlign w:val="center"/>
          </w:tcPr>
          <w:p w14:paraId="38E5F0BA" w14:textId="77777777" w:rsidR="000F433D" w:rsidRDefault="00000000">
            <w:r>
              <w:t>Indicator</w:t>
            </w:r>
          </w:p>
        </w:tc>
        <w:tc>
          <w:tcPr>
            <w:tcW w:w="0" w:type="auto"/>
            <w:vAlign w:val="center"/>
          </w:tcPr>
          <w:p w14:paraId="6850DACC" w14:textId="77777777" w:rsidR="000F433D" w:rsidRDefault="00000000">
            <w:r>
              <w:t>Comments/Notable Observations</w:t>
            </w:r>
          </w:p>
        </w:tc>
      </w:tr>
      <w:tr w:rsidR="000F433D" w14:paraId="05681AF9" w14:textId="77777777">
        <w:tc>
          <w:tcPr>
            <w:tcW w:w="0" w:type="auto"/>
            <w:vAlign w:val="center"/>
          </w:tcPr>
          <w:p w14:paraId="2C62ACA3" w14:textId="77777777" w:rsidR="000F433D" w:rsidRDefault="00000000">
            <w:r>
              <w:t xml:space="preserve">Proficient or Advanced on Pennsylvania State Assessments English Language Arts/Literature 2022-2023   </w:t>
            </w:r>
          </w:p>
        </w:tc>
        <w:tc>
          <w:tcPr>
            <w:tcW w:w="0" w:type="auto"/>
            <w:vAlign w:val="center"/>
          </w:tcPr>
          <w:p w14:paraId="6085BB1C" w14:textId="77777777" w:rsidR="000F433D" w:rsidRDefault="00000000">
            <w:r>
              <w:t xml:space="preserve">All </w:t>
            </w:r>
            <w:proofErr w:type="gramStart"/>
            <w:r>
              <w:t>student</w:t>
            </w:r>
            <w:proofErr w:type="gramEnd"/>
            <w:r>
              <w:t xml:space="preserve"> group (58.2%) did not meet the interim target goal.</w:t>
            </w:r>
          </w:p>
        </w:tc>
      </w:tr>
      <w:tr w:rsidR="000F433D" w14:paraId="3C48E432" w14:textId="77777777">
        <w:tc>
          <w:tcPr>
            <w:tcW w:w="0" w:type="auto"/>
            <w:vAlign w:val="center"/>
          </w:tcPr>
          <w:p w14:paraId="05DF6C92" w14:textId="77777777" w:rsidR="000F433D" w:rsidRDefault="00000000">
            <w:r>
              <w:t xml:space="preserve">Proficient or Advanced on Pennsylvania State Assessments English Language Arts/Literature 2022-2023  </w:t>
            </w:r>
          </w:p>
        </w:tc>
        <w:tc>
          <w:tcPr>
            <w:tcW w:w="0" w:type="auto"/>
            <w:vAlign w:val="center"/>
          </w:tcPr>
          <w:p w14:paraId="6754D3A9" w14:textId="77777777" w:rsidR="000F433D" w:rsidRDefault="00000000">
            <w:r>
              <w:t xml:space="preserve">All student group (58.2%) decreased in performance from the prior year of (61.5%). </w:t>
            </w:r>
          </w:p>
        </w:tc>
      </w:tr>
      <w:tr w:rsidR="000F433D" w14:paraId="655AFBF6" w14:textId="77777777">
        <w:tc>
          <w:tcPr>
            <w:tcW w:w="0" w:type="auto"/>
            <w:vAlign w:val="center"/>
          </w:tcPr>
          <w:p w14:paraId="536717EC" w14:textId="77777777" w:rsidR="000F433D" w:rsidRDefault="000F433D"/>
        </w:tc>
        <w:tc>
          <w:tcPr>
            <w:tcW w:w="0" w:type="auto"/>
            <w:vAlign w:val="center"/>
          </w:tcPr>
          <w:p w14:paraId="350D96B2" w14:textId="77777777" w:rsidR="000F433D" w:rsidRDefault="000F433D"/>
        </w:tc>
      </w:tr>
      <w:tr w:rsidR="000F433D" w14:paraId="36D06315" w14:textId="77777777">
        <w:tc>
          <w:tcPr>
            <w:tcW w:w="0" w:type="auto"/>
            <w:vAlign w:val="center"/>
          </w:tcPr>
          <w:p w14:paraId="6E80E947" w14:textId="77777777" w:rsidR="000F433D" w:rsidRDefault="00000000">
            <w:r>
              <w:lastRenderedPageBreak/>
              <w:t xml:space="preserve">Meeting Annual Academic Growth Expectations: English Language Arts/Literature 2022-2023   </w:t>
            </w:r>
          </w:p>
        </w:tc>
        <w:tc>
          <w:tcPr>
            <w:tcW w:w="0" w:type="auto"/>
            <w:vAlign w:val="center"/>
          </w:tcPr>
          <w:p w14:paraId="62822B9F" w14:textId="77777777" w:rsidR="000F433D" w:rsidRDefault="00000000">
            <w:r>
              <w:t xml:space="preserve">The </w:t>
            </w:r>
            <w:proofErr w:type="gramStart"/>
            <w:r>
              <w:t>all student</w:t>
            </w:r>
            <w:proofErr w:type="gramEnd"/>
            <w:r>
              <w:t xml:space="preserve"> group (50%) did not meet </w:t>
            </w:r>
            <w:proofErr w:type="gramStart"/>
            <w:r>
              <w:t>Statewide</w:t>
            </w:r>
            <w:proofErr w:type="gramEnd"/>
            <w:r>
              <w:t xml:space="preserve"> Goal/Interim Target.</w:t>
            </w:r>
          </w:p>
        </w:tc>
      </w:tr>
      <w:tr w:rsidR="000F433D" w14:paraId="5C730783" w14:textId="77777777">
        <w:tc>
          <w:tcPr>
            <w:tcW w:w="0" w:type="auto"/>
            <w:vAlign w:val="center"/>
          </w:tcPr>
          <w:p w14:paraId="7375DAD1" w14:textId="77777777" w:rsidR="000F433D" w:rsidRDefault="000F433D"/>
        </w:tc>
        <w:tc>
          <w:tcPr>
            <w:tcW w:w="0" w:type="auto"/>
            <w:vAlign w:val="center"/>
          </w:tcPr>
          <w:p w14:paraId="0B587AFE" w14:textId="77777777" w:rsidR="000F433D" w:rsidRDefault="000F433D"/>
        </w:tc>
      </w:tr>
      <w:tr w:rsidR="000F433D" w14:paraId="080721D4" w14:textId="77777777">
        <w:tc>
          <w:tcPr>
            <w:tcW w:w="0" w:type="auto"/>
            <w:vAlign w:val="center"/>
          </w:tcPr>
          <w:p w14:paraId="43F410FE" w14:textId="77777777" w:rsidR="000F433D" w:rsidRDefault="00000000">
            <w:r>
              <w:t xml:space="preserve">Meeting Annual Academic Growth Expectations: Mathematics/Algebra 2022-2023   </w:t>
            </w:r>
          </w:p>
        </w:tc>
        <w:tc>
          <w:tcPr>
            <w:tcW w:w="0" w:type="auto"/>
            <w:vAlign w:val="center"/>
          </w:tcPr>
          <w:p w14:paraId="053CC967" w14:textId="77777777" w:rsidR="000F433D" w:rsidRDefault="00000000">
            <w:r>
              <w:t xml:space="preserve">The </w:t>
            </w:r>
            <w:proofErr w:type="gramStart"/>
            <w:r>
              <w:t>all student</w:t>
            </w:r>
            <w:proofErr w:type="gramEnd"/>
            <w:r>
              <w:t xml:space="preserve"> group (54.0%) maintained the same performance from the previous school year (54.0%).</w:t>
            </w:r>
          </w:p>
        </w:tc>
      </w:tr>
      <w:tr w:rsidR="000F433D" w14:paraId="28158AA7" w14:textId="77777777">
        <w:tc>
          <w:tcPr>
            <w:tcW w:w="0" w:type="auto"/>
            <w:vAlign w:val="center"/>
          </w:tcPr>
          <w:p w14:paraId="14A97857" w14:textId="77777777" w:rsidR="000F433D" w:rsidRDefault="000F433D"/>
        </w:tc>
        <w:tc>
          <w:tcPr>
            <w:tcW w:w="0" w:type="auto"/>
            <w:vAlign w:val="center"/>
          </w:tcPr>
          <w:p w14:paraId="447A6F88" w14:textId="77777777" w:rsidR="000F433D" w:rsidRDefault="000F433D"/>
        </w:tc>
      </w:tr>
      <w:tr w:rsidR="000F433D" w14:paraId="0958311A" w14:textId="77777777">
        <w:tc>
          <w:tcPr>
            <w:tcW w:w="0" w:type="auto"/>
            <w:vAlign w:val="center"/>
          </w:tcPr>
          <w:p w14:paraId="5D74DEC4" w14:textId="77777777" w:rsidR="000F433D" w:rsidRDefault="00000000">
            <w:r>
              <w:t xml:space="preserve">Meeting Annual Academic Growth Expectations: English Language Arts/Literature 2022-2023. </w:t>
            </w:r>
          </w:p>
        </w:tc>
        <w:tc>
          <w:tcPr>
            <w:tcW w:w="0" w:type="auto"/>
            <w:vAlign w:val="center"/>
          </w:tcPr>
          <w:p w14:paraId="6792E496" w14:textId="77777777" w:rsidR="000F433D" w:rsidRDefault="00000000">
            <w:r>
              <w:t xml:space="preserve">All student </w:t>
            </w:r>
            <w:proofErr w:type="gramStart"/>
            <w:r>
              <w:t>group</w:t>
            </w:r>
            <w:proofErr w:type="gramEnd"/>
            <w:r>
              <w:t xml:space="preserve"> (50%) maintained same performance from last school year 2021-2022.</w:t>
            </w:r>
          </w:p>
        </w:tc>
      </w:tr>
      <w:tr w:rsidR="000F433D" w14:paraId="205814FC" w14:textId="77777777">
        <w:tc>
          <w:tcPr>
            <w:tcW w:w="0" w:type="auto"/>
            <w:vAlign w:val="center"/>
          </w:tcPr>
          <w:p w14:paraId="1760676C" w14:textId="77777777" w:rsidR="000F433D" w:rsidRDefault="00000000">
            <w:r>
              <w:t>Meeting Annual Academic Growth Expectations in Science/Biology 2022-2023 PVASS</w:t>
            </w:r>
          </w:p>
        </w:tc>
        <w:tc>
          <w:tcPr>
            <w:tcW w:w="0" w:type="auto"/>
            <w:vAlign w:val="center"/>
          </w:tcPr>
          <w:p w14:paraId="686C5DD1" w14:textId="77777777" w:rsidR="000F433D" w:rsidRDefault="00000000">
            <w:r>
              <w:t>All student group (54.0%) did not meet statewide Goal/Interim Target.</w:t>
            </w:r>
          </w:p>
        </w:tc>
      </w:tr>
      <w:tr w:rsidR="000F433D" w14:paraId="26D8DAB2" w14:textId="77777777">
        <w:tc>
          <w:tcPr>
            <w:tcW w:w="0" w:type="auto"/>
            <w:vAlign w:val="center"/>
          </w:tcPr>
          <w:p w14:paraId="6E29DD43" w14:textId="77777777" w:rsidR="000F433D" w:rsidRDefault="00000000">
            <w:r>
              <w:t>Meeting Annual Academic Growth Expectations in Science/Biology 2022-2023 PVASS</w:t>
            </w:r>
          </w:p>
        </w:tc>
        <w:tc>
          <w:tcPr>
            <w:tcW w:w="0" w:type="auto"/>
            <w:vAlign w:val="center"/>
          </w:tcPr>
          <w:p w14:paraId="571A4BC0" w14:textId="77777777" w:rsidR="000F433D" w:rsidRDefault="00000000">
            <w:r>
              <w:t xml:space="preserve">All student </w:t>
            </w:r>
            <w:proofErr w:type="gramStart"/>
            <w:r>
              <w:t>group</w:t>
            </w:r>
            <w:proofErr w:type="gramEnd"/>
            <w:r>
              <w:t xml:space="preserve"> (54.0%) decreased in performance from the previous year (60.0%).</w:t>
            </w:r>
          </w:p>
        </w:tc>
      </w:tr>
      <w:tr w:rsidR="000F433D" w14:paraId="65444201" w14:textId="77777777">
        <w:tc>
          <w:tcPr>
            <w:tcW w:w="0" w:type="auto"/>
            <w:vAlign w:val="center"/>
          </w:tcPr>
          <w:p w14:paraId="684A9F40" w14:textId="77777777" w:rsidR="000F433D" w:rsidRDefault="000F433D"/>
        </w:tc>
        <w:tc>
          <w:tcPr>
            <w:tcW w:w="0" w:type="auto"/>
            <w:vAlign w:val="center"/>
          </w:tcPr>
          <w:p w14:paraId="11CC4A1F" w14:textId="77777777" w:rsidR="000F433D" w:rsidRDefault="000F433D"/>
        </w:tc>
      </w:tr>
      <w:tr w:rsidR="000F433D" w14:paraId="24176CF6" w14:textId="77777777">
        <w:tc>
          <w:tcPr>
            <w:tcW w:w="0" w:type="auto"/>
            <w:vAlign w:val="center"/>
          </w:tcPr>
          <w:p w14:paraId="06A509CB" w14:textId="77777777" w:rsidR="000F433D" w:rsidRDefault="000F433D"/>
        </w:tc>
        <w:tc>
          <w:tcPr>
            <w:tcW w:w="0" w:type="auto"/>
            <w:vAlign w:val="center"/>
          </w:tcPr>
          <w:p w14:paraId="047553AB" w14:textId="77777777" w:rsidR="000F433D" w:rsidRDefault="000F433D"/>
        </w:tc>
      </w:tr>
      <w:tr w:rsidR="000F433D" w14:paraId="424423AF" w14:textId="77777777">
        <w:tc>
          <w:tcPr>
            <w:tcW w:w="0" w:type="auto"/>
            <w:vAlign w:val="center"/>
          </w:tcPr>
          <w:p w14:paraId="31BBE8CB" w14:textId="77777777" w:rsidR="000F433D" w:rsidRDefault="000F433D"/>
        </w:tc>
        <w:tc>
          <w:tcPr>
            <w:tcW w:w="0" w:type="auto"/>
            <w:vAlign w:val="center"/>
          </w:tcPr>
          <w:p w14:paraId="10DE7BE8" w14:textId="77777777" w:rsidR="000F433D" w:rsidRDefault="000F433D"/>
        </w:tc>
      </w:tr>
      <w:tr w:rsidR="000F433D" w14:paraId="6276B513" w14:textId="77777777">
        <w:tc>
          <w:tcPr>
            <w:tcW w:w="0" w:type="auto"/>
            <w:vAlign w:val="center"/>
          </w:tcPr>
          <w:p w14:paraId="4B19D773" w14:textId="77777777" w:rsidR="000F433D" w:rsidRDefault="000F433D"/>
        </w:tc>
        <w:tc>
          <w:tcPr>
            <w:tcW w:w="0" w:type="auto"/>
            <w:vAlign w:val="center"/>
          </w:tcPr>
          <w:p w14:paraId="396B3FAD" w14:textId="77777777" w:rsidR="000F433D" w:rsidRDefault="000F433D"/>
        </w:tc>
      </w:tr>
      <w:tr w:rsidR="000F433D" w14:paraId="086FAAF0" w14:textId="77777777">
        <w:tc>
          <w:tcPr>
            <w:tcW w:w="0" w:type="auto"/>
            <w:vAlign w:val="center"/>
          </w:tcPr>
          <w:p w14:paraId="7F0D82F3" w14:textId="77777777" w:rsidR="000F433D" w:rsidRDefault="000F433D"/>
        </w:tc>
        <w:tc>
          <w:tcPr>
            <w:tcW w:w="0" w:type="auto"/>
            <w:vAlign w:val="center"/>
          </w:tcPr>
          <w:p w14:paraId="44659771" w14:textId="77777777" w:rsidR="000F433D" w:rsidRDefault="000F433D"/>
        </w:tc>
      </w:tr>
      <w:tr w:rsidR="000F433D" w14:paraId="3357021D" w14:textId="77777777">
        <w:tc>
          <w:tcPr>
            <w:tcW w:w="0" w:type="auto"/>
            <w:vAlign w:val="center"/>
          </w:tcPr>
          <w:p w14:paraId="3EFD6758" w14:textId="77777777" w:rsidR="000F433D" w:rsidRDefault="000F433D"/>
        </w:tc>
        <w:tc>
          <w:tcPr>
            <w:tcW w:w="0" w:type="auto"/>
            <w:vAlign w:val="center"/>
          </w:tcPr>
          <w:p w14:paraId="1A72709D" w14:textId="77777777" w:rsidR="000F433D" w:rsidRDefault="000F433D"/>
        </w:tc>
      </w:tr>
      <w:tr w:rsidR="000F433D" w14:paraId="3AF5D808" w14:textId="77777777">
        <w:tc>
          <w:tcPr>
            <w:tcW w:w="0" w:type="auto"/>
            <w:vAlign w:val="center"/>
          </w:tcPr>
          <w:p w14:paraId="2BF8EC87" w14:textId="77777777" w:rsidR="000F433D" w:rsidRDefault="00000000">
            <w:r>
              <w:t xml:space="preserve">On Track Measures: English Language Growth and Attainment: 2022-2023  </w:t>
            </w:r>
          </w:p>
        </w:tc>
        <w:tc>
          <w:tcPr>
            <w:tcW w:w="0" w:type="auto"/>
            <w:vAlign w:val="center"/>
          </w:tcPr>
          <w:p w14:paraId="0796B04B" w14:textId="77777777" w:rsidR="000F433D" w:rsidRDefault="00000000">
            <w:r>
              <w:t xml:space="preserve">All student </w:t>
            </w:r>
            <w:proofErr w:type="gramStart"/>
            <w:r>
              <w:t>group  (</w:t>
            </w:r>
            <w:proofErr w:type="gramEnd"/>
            <w:r>
              <w:t>43.5%) did not meet interim goal/improvement target</w:t>
            </w:r>
          </w:p>
        </w:tc>
      </w:tr>
      <w:tr w:rsidR="000F433D" w14:paraId="7A71CFB0" w14:textId="77777777">
        <w:tc>
          <w:tcPr>
            <w:tcW w:w="0" w:type="auto"/>
            <w:vAlign w:val="center"/>
          </w:tcPr>
          <w:p w14:paraId="046D79E2" w14:textId="77777777" w:rsidR="000F433D" w:rsidRDefault="00000000">
            <w:r>
              <w:t xml:space="preserve">Early Indicators of Success: Grade 3 Reading 2022-2023  </w:t>
            </w:r>
          </w:p>
        </w:tc>
        <w:tc>
          <w:tcPr>
            <w:tcW w:w="0" w:type="auto"/>
            <w:vAlign w:val="center"/>
          </w:tcPr>
          <w:p w14:paraId="76E997CF" w14:textId="77777777" w:rsidR="000F433D" w:rsidRDefault="00000000">
            <w:r>
              <w:t xml:space="preserve">All student </w:t>
            </w:r>
            <w:proofErr w:type="gramStart"/>
            <w:r>
              <w:t>group has</w:t>
            </w:r>
            <w:proofErr w:type="gramEnd"/>
            <w:r>
              <w:t xml:space="preserve"> a decrease in performance from the previous year. 65.9% to 65.5%.</w:t>
            </w:r>
          </w:p>
        </w:tc>
      </w:tr>
    </w:tbl>
    <w:p w14:paraId="7B399DED" w14:textId="77777777" w:rsidR="000F433D" w:rsidRDefault="00000000">
      <w:pPr>
        <w:pStyle w:val="Heading2"/>
      </w:pPr>
      <w:r>
        <w:t>Review of Grade Level(s) and Individual Student Group(s)</w:t>
      </w:r>
    </w:p>
    <w:p w14:paraId="6C6C8B33" w14:textId="77777777" w:rsidR="000F433D" w:rsidRDefault="00000000">
      <w:pPr>
        <w:pStyle w:val="Heading3"/>
      </w:pPr>
      <w:r>
        <w:t>Strengths</w:t>
      </w:r>
    </w:p>
    <w:tbl>
      <w:tblPr>
        <w:tblStyle w:val="TableGrid"/>
        <w:tblW w:w="5000" w:type="pct"/>
        <w:tblLook w:val="04A0" w:firstRow="1" w:lastRow="0" w:firstColumn="1" w:lastColumn="0" w:noHBand="0" w:noVBand="1"/>
      </w:tblPr>
      <w:tblGrid>
        <w:gridCol w:w="5667"/>
        <w:gridCol w:w="8949"/>
      </w:tblGrid>
      <w:tr w:rsidR="000F433D" w14:paraId="4E4F4157" w14:textId="77777777">
        <w:tc>
          <w:tcPr>
            <w:tcW w:w="0" w:type="auto"/>
            <w:vAlign w:val="center"/>
          </w:tcPr>
          <w:p w14:paraId="1B251858" w14:textId="77777777" w:rsidR="000F433D" w:rsidRDefault="00000000">
            <w:r>
              <w:rPr>
                <w:b/>
              </w:rPr>
              <w:t>Indicator</w:t>
            </w:r>
          </w:p>
          <w:p w14:paraId="7923A256" w14:textId="77777777" w:rsidR="000F433D" w:rsidRDefault="00000000">
            <w:r>
              <w:t>Proficient or Advanced on Pennsylvania State Assessments English Language Arts/Literature 2022-2023</w:t>
            </w:r>
          </w:p>
          <w:p w14:paraId="6717AA30" w14:textId="77777777" w:rsidR="000F433D" w:rsidRDefault="00000000">
            <w:r>
              <w:rPr>
                <w:b/>
              </w:rPr>
              <w:t>ESSA Student Subgroups</w:t>
            </w:r>
          </w:p>
          <w:p w14:paraId="11E8D17A" w14:textId="77777777" w:rsidR="000F433D" w:rsidRDefault="00000000">
            <w:r>
              <w:t>Students with Disabilities</w:t>
            </w:r>
          </w:p>
        </w:tc>
        <w:tc>
          <w:tcPr>
            <w:tcW w:w="0" w:type="auto"/>
            <w:vAlign w:val="center"/>
          </w:tcPr>
          <w:p w14:paraId="2BB8E739" w14:textId="77777777" w:rsidR="000F433D" w:rsidRDefault="00000000">
            <w:r>
              <w:rPr>
                <w:b/>
              </w:rPr>
              <w:t>Comments/Notable Observations</w:t>
            </w:r>
          </w:p>
          <w:p w14:paraId="6F8B4E7F" w14:textId="77777777" w:rsidR="000F433D" w:rsidRDefault="00000000">
            <w:r>
              <w:t>There is an increase in performance from the previous year: 27.0% from 23.3%.</w:t>
            </w:r>
          </w:p>
        </w:tc>
      </w:tr>
      <w:tr w:rsidR="000F433D" w14:paraId="665D5A4D" w14:textId="77777777">
        <w:tc>
          <w:tcPr>
            <w:tcW w:w="0" w:type="auto"/>
            <w:vAlign w:val="center"/>
          </w:tcPr>
          <w:p w14:paraId="518A9353" w14:textId="77777777" w:rsidR="000F433D" w:rsidRDefault="00000000">
            <w:r>
              <w:rPr>
                <w:b/>
              </w:rPr>
              <w:t>Indicator</w:t>
            </w:r>
          </w:p>
          <w:p w14:paraId="4C42C67F" w14:textId="77777777" w:rsidR="000F433D" w:rsidRDefault="00000000">
            <w:r>
              <w:t xml:space="preserve">Proficient or Advanced on Pennsylvania State </w:t>
            </w:r>
            <w:r>
              <w:lastRenderedPageBreak/>
              <w:t>Assessments Mathematics/Algebra 2022-2023</w:t>
            </w:r>
          </w:p>
          <w:p w14:paraId="38C5CCD4" w14:textId="77777777" w:rsidR="000F433D" w:rsidRDefault="00000000">
            <w:r>
              <w:rPr>
                <w:b/>
              </w:rPr>
              <w:t>ESSA Student Subgroups</w:t>
            </w:r>
          </w:p>
          <w:p w14:paraId="174FC0ED" w14:textId="77777777" w:rsidR="000F433D" w:rsidRDefault="00000000">
            <w:r>
              <w:t>Hispanic, White, Economically Disadvantaged, Students with Disabilities</w:t>
            </w:r>
          </w:p>
        </w:tc>
        <w:tc>
          <w:tcPr>
            <w:tcW w:w="0" w:type="auto"/>
            <w:vAlign w:val="center"/>
          </w:tcPr>
          <w:p w14:paraId="69A90AC1" w14:textId="77777777" w:rsidR="000F433D" w:rsidRDefault="00000000">
            <w:r>
              <w:rPr>
                <w:b/>
              </w:rPr>
              <w:lastRenderedPageBreak/>
              <w:t>Comments/Notable Observations</w:t>
            </w:r>
          </w:p>
          <w:p w14:paraId="150E72F8" w14:textId="77777777" w:rsidR="000F433D" w:rsidRDefault="00000000">
            <w:r>
              <w:t xml:space="preserve">All subgroups have an increase in performance from the previous year. Hispanic </w:t>
            </w:r>
            <w:r>
              <w:lastRenderedPageBreak/>
              <w:t xml:space="preserve">55.6% from 50.0% Economically Disadvantaged 50% from 44.9% White 64.8% from 61.5% Students with Disabilities 35.1% from 20.0%.   </w:t>
            </w:r>
          </w:p>
        </w:tc>
      </w:tr>
      <w:tr w:rsidR="000F433D" w14:paraId="00FBF92A" w14:textId="77777777">
        <w:tc>
          <w:tcPr>
            <w:tcW w:w="0" w:type="auto"/>
            <w:vAlign w:val="center"/>
          </w:tcPr>
          <w:p w14:paraId="265E1D62" w14:textId="77777777" w:rsidR="000F433D" w:rsidRDefault="00000000">
            <w:r>
              <w:rPr>
                <w:b/>
              </w:rPr>
              <w:lastRenderedPageBreak/>
              <w:t>Indicator</w:t>
            </w:r>
          </w:p>
          <w:p w14:paraId="0399F12D" w14:textId="77777777" w:rsidR="000F433D" w:rsidRDefault="00000000">
            <w:r>
              <w:t xml:space="preserve">Proficient or Advanced on Pennsylvania State Assessments Mathematics/Algebra 2022-2023  </w:t>
            </w:r>
          </w:p>
          <w:p w14:paraId="43C60425" w14:textId="77777777" w:rsidR="000F433D" w:rsidRDefault="00000000">
            <w:r>
              <w:rPr>
                <w:b/>
              </w:rPr>
              <w:t>ESSA Student Subgroups</w:t>
            </w:r>
          </w:p>
          <w:p w14:paraId="1E99CD25" w14:textId="77777777" w:rsidR="000F433D" w:rsidRDefault="00000000">
            <w:r>
              <w:t>Hispanic, White, Economically Disadvantaged</w:t>
            </w:r>
          </w:p>
        </w:tc>
        <w:tc>
          <w:tcPr>
            <w:tcW w:w="0" w:type="auto"/>
            <w:vAlign w:val="center"/>
          </w:tcPr>
          <w:p w14:paraId="0D5FC5C8" w14:textId="77777777" w:rsidR="000F433D" w:rsidRDefault="00000000">
            <w:r>
              <w:rPr>
                <w:b/>
              </w:rPr>
              <w:t>Comments/Notable Observations</w:t>
            </w:r>
          </w:p>
          <w:p w14:paraId="2E334C1E" w14:textId="77777777" w:rsidR="000F433D" w:rsidRDefault="00000000">
            <w:r>
              <w:t xml:space="preserve">Hispanic, white and economically disadvantaged groups are above the interim targets. Hispanic 55.6% Economically Disadvantaged 50% White 64.8% </w:t>
            </w:r>
          </w:p>
        </w:tc>
      </w:tr>
      <w:tr w:rsidR="000F433D" w14:paraId="046896FD" w14:textId="77777777">
        <w:tc>
          <w:tcPr>
            <w:tcW w:w="0" w:type="auto"/>
            <w:vAlign w:val="center"/>
          </w:tcPr>
          <w:p w14:paraId="5D9260B3" w14:textId="77777777" w:rsidR="000F433D" w:rsidRDefault="00000000">
            <w:r>
              <w:rPr>
                <w:b/>
              </w:rPr>
              <w:t>Indicator</w:t>
            </w:r>
          </w:p>
          <w:p w14:paraId="5394A5D1" w14:textId="77777777" w:rsidR="000F433D" w:rsidRDefault="00000000">
            <w:r>
              <w:rPr>
                <w:b/>
              </w:rPr>
              <w:t>ESSA Student Subgroups</w:t>
            </w:r>
          </w:p>
        </w:tc>
        <w:tc>
          <w:tcPr>
            <w:tcW w:w="0" w:type="auto"/>
            <w:vAlign w:val="center"/>
          </w:tcPr>
          <w:p w14:paraId="08AA32B9" w14:textId="77777777" w:rsidR="000F433D" w:rsidRDefault="00000000">
            <w:r>
              <w:rPr>
                <w:b/>
              </w:rPr>
              <w:t>Comments/Notable Observations</w:t>
            </w:r>
          </w:p>
        </w:tc>
      </w:tr>
      <w:tr w:rsidR="000F433D" w14:paraId="07C8FE33" w14:textId="77777777">
        <w:tc>
          <w:tcPr>
            <w:tcW w:w="0" w:type="auto"/>
            <w:vAlign w:val="center"/>
          </w:tcPr>
          <w:p w14:paraId="3B7508BB" w14:textId="77777777" w:rsidR="000F433D" w:rsidRDefault="00000000">
            <w:r>
              <w:rPr>
                <w:b/>
              </w:rPr>
              <w:t>Indicator</w:t>
            </w:r>
          </w:p>
          <w:p w14:paraId="13DCB6D8" w14:textId="77777777" w:rsidR="000F433D" w:rsidRDefault="00000000">
            <w:r>
              <w:t xml:space="preserve">Proficient or Advanced </w:t>
            </w:r>
            <w:proofErr w:type="gramStart"/>
            <w:r>
              <w:t>on</w:t>
            </w:r>
            <w:proofErr w:type="gramEnd"/>
            <w:r>
              <w:t xml:space="preserve"> Pennsylvania State Assessments Science/Biology 2022-2023</w:t>
            </w:r>
          </w:p>
          <w:p w14:paraId="155F25D5" w14:textId="77777777" w:rsidR="000F433D" w:rsidRDefault="00000000">
            <w:r>
              <w:rPr>
                <w:b/>
              </w:rPr>
              <w:t>ESSA Student Subgroups</w:t>
            </w:r>
          </w:p>
          <w:p w14:paraId="7E3B1A0B" w14:textId="77777777" w:rsidR="000F433D" w:rsidRDefault="00000000">
            <w:r>
              <w:t>White, Economically Disadvantaged</w:t>
            </w:r>
          </w:p>
        </w:tc>
        <w:tc>
          <w:tcPr>
            <w:tcW w:w="0" w:type="auto"/>
            <w:vAlign w:val="center"/>
          </w:tcPr>
          <w:p w14:paraId="3C6304A5" w14:textId="77777777" w:rsidR="000F433D" w:rsidRDefault="00000000">
            <w:r>
              <w:rPr>
                <w:b/>
              </w:rPr>
              <w:t>Comments/Notable Observations</w:t>
            </w:r>
          </w:p>
          <w:p w14:paraId="3DB5F01B" w14:textId="77777777" w:rsidR="000F433D" w:rsidRDefault="00000000">
            <w:r>
              <w:t>White group and economically disadvantage (ED) groups are above the statewide average (58.9%) White group: 80.0% ED: 73.7%</w:t>
            </w:r>
          </w:p>
        </w:tc>
      </w:tr>
      <w:tr w:rsidR="000F433D" w14:paraId="313F114C" w14:textId="77777777">
        <w:tc>
          <w:tcPr>
            <w:tcW w:w="0" w:type="auto"/>
            <w:vAlign w:val="center"/>
          </w:tcPr>
          <w:p w14:paraId="44CC9B75" w14:textId="77777777" w:rsidR="000F433D" w:rsidRDefault="00000000">
            <w:r>
              <w:rPr>
                <w:b/>
              </w:rPr>
              <w:t>Indicator</w:t>
            </w:r>
          </w:p>
          <w:p w14:paraId="7874A26E" w14:textId="77777777" w:rsidR="000F433D" w:rsidRDefault="00000000">
            <w:r>
              <w:t xml:space="preserve">Proficient or Advanced </w:t>
            </w:r>
            <w:proofErr w:type="gramStart"/>
            <w:r>
              <w:t>on</w:t>
            </w:r>
            <w:proofErr w:type="gramEnd"/>
            <w:r>
              <w:t xml:space="preserve"> Pennsylvania State Assessments Science/Biology 2022-2023  </w:t>
            </w:r>
          </w:p>
          <w:p w14:paraId="2D884861" w14:textId="77777777" w:rsidR="000F433D" w:rsidRDefault="00000000">
            <w:r>
              <w:rPr>
                <w:b/>
              </w:rPr>
              <w:t>ESSA Student Subgroups</w:t>
            </w:r>
          </w:p>
          <w:p w14:paraId="604D72CD" w14:textId="77777777" w:rsidR="000F433D" w:rsidRDefault="00000000">
            <w:r>
              <w:t>Students with Disabilities</w:t>
            </w:r>
          </w:p>
        </w:tc>
        <w:tc>
          <w:tcPr>
            <w:tcW w:w="0" w:type="auto"/>
            <w:vAlign w:val="center"/>
          </w:tcPr>
          <w:p w14:paraId="1639F9D8" w14:textId="77777777" w:rsidR="000F433D" w:rsidRDefault="00000000">
            <w:r>
              <w:rPr>
                <w:b/>
              </w:rPr>
              <w:t>Comments/Notable Observations</w:t>
            </w:r>
          </w:p>
          <w:p w14:paraId="49327F00" w14:textId="77777777" w:rsidR="000F433D" w:rsidRDefault="00000000">
            <w:r>
              <w:t>Students with disabilities demonstrated an increase in performance from last year (57.9%)</w:t>
            </w:r>
          </w:p>
        </w:tc>
      </w:tr>
      <w:tr w:rsidR="000F433D" w14:paraId="2BEE4604" w14:textId="77777777">
        <w:tc>
          <w:tcPr>
            <w:tcW w:w="0" w:type="auto"/>
            <w:vAlign w:val="center"/>
          </w:tcPr>
          <w:p w14:paraId="5B875278" w14:textId="77777777" w:rsidR="000F433D" w:rsidRDefault="00000000">
            <w:r>
              <w:rPr>
                <w:b/>
              </w:rPr>
              <w:t>Indicator</w:t>
            </w:r>
          </w:p>
          <w:p w14:paraId="7173B8D5" w14:textId="77777777" w:rsidR="000F433D" w:rsidRDefault="00000000">
            <w:r>
              <w:t xml:space="preserve">Meeting Annual Academic Growth Expectations: Mathematics/Algebra Future Ready PA Report 2022-2023  </w:t>
            </w:r>
          </w:p>
          <w:p w14:paraId="7F86AB27" w14:textId="77777777" w:rsidR="000F433D" w:rsidRDefault="00000000">
            <w:r>
              <w:rPr>
                <w:b/>
              </w:rPr>
              <w:t>ESSA Student Subgroups</w:t>
            </w:r>
          </w:p>
          <w:p w14:paraId="6C60E709" w14:textId="77777777" w:rsidR="000F433D" w:rsidRDefault="00000000">
            <w:r>
              <w:t>Economically Disadvantaged</w:t>
            </w:r>
          </w:p>
        </w:tc>
        <w:tc>
          <w:tcPr>
            <w:tcW w:w="0" w:type="auto"/>
            <w:vAlign w:val="center"/>
          </w:tcPr>
          <w:p w14:paraId="5C8C2573" w14:textId="77777777" w:rsidR="000F433D" w:rsidRDefault="00000000">
            <w:r>
              <w:rPr>
                <w:b/>
              </w:rPr>
              <w:t>Comments/Notable Observations</w:t>
            </w:r>
          </w:p>
          <w:p w14:paraId="07859D40" w14:textId="77777777" w:rsidR="000F433D" w:rsidRDefault="00000000">
            <w:r>
              <w:t xml:space="preserve">The economically disadvantaged group (70%) </w:t>
            </w:r>
            <w:proofErr w:type="gramStart"/>
            <w:r>
              <w:t>exceeded  the</w:t>
            </w:r>
            <w:proofErr w:type="gramEnd"/>
            <w:r>
              <w:t xml:space="preserve"> interim target and met statewide growth target (70%).</w:t>
            </w:r>
          </w:p>
        </w:tc>
      </w:tr>
      <w:tr w:rsidR="000F433D" w14:paraId="68E24AC3" w14:textId="77777777">
        <w:tc>
          <w:tcPr>
            <w:tcW w:w="0" w:type="auto"/>
            <w:vAlign w:val="center"/>
          </w:tcPr>
          <w:p w14:paraId="6F00CFE8" w14:textId="77777777" w:rsidR="000F433D" w:rsidRDefault="00000000">
            <w:r>
              <w:rPr>
                <w:b/>
              </w:rPr>
              <w:t>Indicator</w:t>
            </w:r>
          </w:p>
          <w:p w14:paraId="0D34E9ED" w14:textId="77777777" w:rsidR="000F433D" w:rsidRDefault="00000000">
            <w:r>
              <w:rPr>
                <w:b/>
              </w:rPr>
              <w:t>ESSA Student Subgroups</w:t>
            </w:r>
          </w:p>
        </w:tc>
        <w:tc>
          <w:tcPr>
            <w:tcW w:w="0" w:type="auto"/>
            <w:vAlign w:val="center"/>
          </w:tcPr>
          <w:p w14:paraId="41FED947" w14:textId="77777777" w:rsidR="000F433D" w:rsidRDefault="00000000">
            <w:r>
              <w:rPr>
                <w:b/>
              </w:rPr>
              <w:t>Comments/Notable Observations</w:t>
            </w:r>
          </w:p>
        </w:tc>
      </w:tr>
      <w:tr w:rsidR="000F433D" w14:paraId="4595E5A4" w14:textId="77777777">
        <w:tc>
          <w:tcPr>
            <w:tcW w:w="0" w:type="auto"/>
            <w:vAlign w:val="center"/>
          </w:tcPr>
          <w:p w14:paraId="4C5B101A" w14:textId="77777777" w:rsidR="000F433D" w:rsidRDefault="00000000">
            <w:r>
              <w:rPr>
                <w:b/>
              </w:rPr>
              <w:t>Indicator</w:t>
            </w:r>
          </w:p>
          <w:p w14:paraId="5C85998C" w14:textId="77777777" w:rsidR="000F433D" w:rsidRDefault="00000000">
            <w:r>
              <w:t>Meeting Annual Academic Growth Expectations Mathematics/Algebra 2022-2023</w:t>
            </w:r>
          </w:p>
          <w:p w14:paraId="0C60837A" w14:textId="77777777" w:rsidR="000F433D" w:rsidRDefault="00000000">
            <w:r>
              <w:rPr>
                <w:b/>
              </w:rPr>
              <w:t>ESSA Student Subgroups</w:t>
            </w:r>
          </w:p>
          <w:p w14:paraId="6DA09D35" w14:textId="77777777" w:rsidR="000F433D" w:rsidRDefault="00000000">
            <w:r>
              <w:t>White</w:t>
            </w:r>
          </w:p>
        </w:tc>
        <w:tc>
          <w:tcPr>
            <w:tcW w:w="0" w:type="auto"/>
            <w:vAlign w:val="center"/>
          </w:tcPr>
          <w:p w14:paraId="45BBFBCE" w14:textId="77777777" w:rsidR="000F433D" w:rsidRDefault="00000000">
            <w:r>
              <w:rPr>
                <w:b/>
              </w:rPr>
              <w:t>Comments/Notable Observations</w:t>
            </w:r>
          </w:p>
          <w:p w14:paraId="57B7E9EC" w14:textId="77777777" w:rsidR="000F433D" w:rsidRDefault="00000000">
            <w:proofErr w:type="gramStart"/>
            <w:r>
              <w:t>White</w:t>
            </w:r>
            <w:proofErr w:type="gramEnd"/>
            <w:r>
              <w:t xml:space="preserve"> group (55.0%) is above the academic growth score (54.0%) and increased in performance from the previous year.</w:t>
            </w:r>
          </w:p>
        </w:tc>
      </w:tr>
      <w:tr w:rsidR="000F433D" w14:paraId="1D3569A0" w14:textId="77777777">
        <w:tc>
          <w:tcPr>
            <w:tcW w:w="0" w:type="auto"/>
            <w:vAlign w:val="center"/>
          </w:tcPr>
          <w:p w14:paraId="2297956E" w14:textId="77777777" w:rsidR="000F433D" w:rsidRDefault="00000000">
            <w:r>
              <w:rPr>
                <w:b/>
              </w:rPr>
              <w:lastRenderedPageBreak/>
              <w:t>Indicator</w:t>
            </w:r>
          </w:p>
          <w:p w14:paraId="2C4C5010" w14:textId="77777777" w:rsidR="000F433D" w:rsidRDefault="00000000">
            <w:r>
              <w:t xml:space="preserve">Meeting Annual Academic Growth Expectations Science/Biology 2022-2023     </w:t>
            </w:r>
          </w:p>
          <w:p w14:paraId="06A84B03" w14:textId="77777777" w:rsidR="000F433D" w:rsidRDefault="00000000">
            <w:r>
              <w:rPr>
                <w:b/>
              </w:rPr>
              <w:t>ESSA Student Subgroups</w:t>
            </w:r>
          </w:p>
          <w:p w14:paraId="0152535D" w14:textId="77777777" w:rsidR="000F433D" w:rsidRDefault="00000000">
            <w:r>
              <w:t>Economically Disadvantaged</w:t>
            </w:r>
          </w:p>
        </w:tc>
        <w:tc>
          <w:tcPr>
            <w:tcW w:w="0" w:type="auto"/>
            <w:vAlign w:val="center"/>
          </w:tcPr>
          <w:p w14:paraId="4E54BCC6" w14:textId="77777777" w:rsidR="000F433D" w:rsidRDefault="00000000">
            <w:r>
              <w:rPr>
                <w:b/>
              </w:rPr>
              <w:t>Comments/Notable Observations</w:t>
            </w:r>
          </w:p>
          <w:p w14:paraId="23DAD54B" w14:textId="77777777" w:rsidR="000F433D" w:rsidRDefault="00000000">
            <w:r>
              <w:t>The economically disadvantaged group (69.0%) increased in performance from the previous year (61.0%) and above the academic growth score (54.0%).</w:t>
            </w:r>
          </w:p>
        </w:tc>
      </w:tr>
      <w:tr w:rsidR="000F433D" w14:paraId="3990730D" w14:textId="77777777">
        <w:tc>
          <w:tcPr>
            <w:tcW w:w="0" w:type="auto"/>
            <w:vAlign w:val="center"/>
          </w:tcPr>
          <w:p w14:paraId="2521EEA0" w14:textId="77777777" w:rsidR="000F433D" w:rsidRDefault="00000000">
            <w:r>
              <w:rPr>
                <w:b/>
              </w:rPr>
              <w:t>Indicator</w:t>
            </w:r>
          </w:p>
          <w:p w14:paraId="21CC3F40" w14:textId="77777777" w:rsidR="000F433D" w:rsidRDefault="00000000">
            <w:r>
              <w:t xml:space="preserve">On Track Measures: English Language Growth and Attainment 2022-2023   </w:t>
            </w:r>
          </w:p>
          <w:p w14:paraId="33A34CE6" w14:textId="77777777" w:rsidR="000F433D" w:rsidRDefault="00000000">
            <w:r>
              <w:rPr>
                <w:b/>
              </w:rPr>
              <w:t>ESSA Student Subgroups</w:t>
            </w:r>
          </w:p>
          <w:p w14:paraId="1AC9D472" w14:textId="77777777" w:rsidR="000F433D" w:rsidRDefault="00000000">
            <w:r>
              <w:t>English Learners</w:t>
            </w:r>
          </w:p>
        </w:tc>
        <w:tc>
          <w:tcPr>
            <w:tcW w:w="0" w:type="auto"/>
            <w:vAlign w:val="center"/>
          </w:tcPr>
          <w:p w14:paraId="4BE7D86E" w14:textId="77777777" w:rsidR="000F433D" w:rsidRDefault="00000000">
            <w:r>
              <w:rPr>
                <w:b/>
              </w:rPr>
              <w:t>Comments/Notable Observations</w:t>
            </w:r>
          </w:p>
          <w:p w14:paraId="1866C496" w14:textId="77777777" w:rsidR="000F433D" w:rsidRDefault="00000000">
            <w:r>
              <w:t>The English Learner group (43.5%) increased in performance from the previous year and is above the statewide average (29.0%).</w:t>
            </w:r>
          </w:p>
        </w:tc>
      </w:tr>
      <w:tr w:rsidR="000F433D" w14:paraId="359A9896" w14:textId="77777777">
        <w:tc>
          <w:tcPr>
            <w:tcW w:w="0" w:type="auto"/>
            <w:vAlign w:val="center"/>
          </w:tcPr>
          <w:p w14:paraId="759A9B47" w14:textId="77777777" w:rsidR="000F433D" w:rsidRDefault="00000000">
            <w:r>
              <w:rPr>
                <w:b/>
              </w:rPr>
              <w:t>Indicator</w:t>
            </w:r>
          </w:p>
          <w:p w14:paraId="4743DFAA" w14:textId="77777777" w:rsidR="000F433D" w:rsidRDefault="00000000">
            <w:r>
              <w:t xml:space="preserve">On Track Measures: Regular Attendance 2022-2023  </w:t>
            </w:r>
          </w:p>
          <w:p w14:paraId="11E853C1" w14:textId="77777777" w:rsidR="000F433D" w:rsidRDefault="00000000">
            <w:r>
              <w:rPr>
                <w:b/>
              </w:rPr>
              <w:t>ESSA Student Subgroups</w:t>
            </w:r>
          </w:p>
          <w:p w14:paraId="18E1C22C" w14:textId="77777777" w:rsidR="000F433D" w:rsidRDefault="00000000">
            <w:proofErr w:type="gramStart"/>
            <w:r>
              <w:t>African-American</w:t>
            </w:r>
            <w:proofErr w:type="gramEnd"/>
            <w:r>
              <w:t>/Black, Asian (not Hispanic), Multi-Racial (not Hispanic), English Learners, Students with Disabilities</w:t>
            </w:r>
          </w:p>
        </w:tc>
        <w:tc>
          <w:tcPr>
            <w:tcW w:w="0" w:type="auto"/>
            <w:vAlign w:val="center"/>
          </w:tcPr>
          <w:p w14:paraId="27E2C829" w14:textId="77777777" w:rsidR="000F433D" w:rsidRDefault="00000000">
            <w:r>
              <w:rPr>
                <w:b/>
              </w:rPr>
              <w:t>Comments/Notable Observations</w:t>
            </w:r>
          </w:p>
          <w:p w14:paraId="42258CE2" w14:textId="77777777" w:rsidR="000F433D" w:rsidRDefault="00000000">
            <w:r>
              <w:t xml:space="preserve">Black group (86.2%), 2 or more races (81.6%), Asian group (87.1%), English Learner (91.2%), and students with disabilities (81.7%) increased in attendance from previous year.  </w:t>
            </w:r>
          </w:p>
        </w:tc>
      </w:tr>
      <w:tr w:rsidR="000F433D" w14:paraId="32919069" w14:textId="77777777">
        <w:tc>
          <w:tcPr>
            <w:tcW w:w="0" w:type="auto"/>
            <w:vAlign w:val="center"/>
          </w:tcPr>
          <w:p w14:paraId="06DC8E35" w14:textId="77777777" w:rsidR="000F433D" w:rsidRDefault="00000000">
            <w:r>
              <w:rPr>
                <w:b/>
              </w:rPr>
              <w:t>Indicator</w:t>
            </w:r>
          </w:p>
          <w:p w14:paraId="56484751" w14:textId="77777777" w:rsidR="000F433D" w:rsidRDefault="00000000">
            <w:r>
              <w:t>Early Indicators of Success: Grade 3 Reading 2022-2023</w:t>
            </w:r>
          </w:p>
          <w:p w14:paraId="2DE4D3E1" w14:textId="77777777" w:rsidR="000F433D" w:rsidRDefault="00000000">
            <w:r>
              <w:rPr>
                <w:b/>
              </w:rPr>
              <w:t>ESSA Student Subgroups</w:t>
            </w:r>
          </w:p>
          <w:p w14:paraId="3EA13654" w14:textId="77777777" w:rsidR="000F433D" w:rsidRDefault="00000000">
            <w:r>
              <w:t>White</w:t>
            </w:r>
          </w:p>
        </w:tc>
        <w:tc>
          <w:tcPr>
            <w:tcW w:w="0" w:type="auto"/>
            <w:vAlign w:val="center"/>
          </w:tcPr>
          <w:p w14:paraId="49AE1B51" w14:textId="77777777" w:rsidR="000F433D" w:rsidRDefault="00000000">
            <w:r>
              <w:rPr>
                <w:b/>
              </w:rPr>
              <w:t>Comments/Notable Observations</w:t>
            </w:r>
          </w:p>
          <w:p w14:paraId="375AD45C" w14:textId="77777777" w:rsidR="000F433D" w:rsidRDefault="00000000">
            <w:r>
              <w:t>The white group increased in performance from the previous year: 67.2% to 71.4%.</w:t>
            </w:r>
          </w:p>
        </w:tc>
      </w:tr>
    </w:tbl>
    <w:p w14:paraId="155DCE76" w14:textId="77777777" w:rsidR="000F433D" w:rsidRDefault="00000000">
      <w:pPr>
        <w:pStyle w:val="Heading3"/>
      </w:pPr>
      <w:r>
        <w:t>Challenges</w:t>
      </w:r>
    </w:p>
    <w:tbl>
      <w:tblPr>
        <w:tblStyle w:val="TableGrid"/>
        <w:tblW w:w="5000" w:type="pct"/>
        <w:tblLook w:val="04A0" w:firstRow="1" w:lastRow="0" w:firstColumn="1" w:lastColumn="0" w:noHBand="0" w:noVBand="1"/>
      </w:tblPr>
      <w:tblGrid>
        <w:gridCol w:w="5868"/>
        <w:gridCol w:w="8748"/>
      </w:tblGrid>
      <w:tr w:rsidR="000F433D" w14:paraId="4BA91F1D" w14:textId="77777777">
        <w:tc>
          <w:tcPr>
            <w:tcW w:w="0" w:type="auto"/>
            <w:vAlign w:val="center"/>
          </w:tcPr>
          <w:p w14:paraId="4AC62ED4" w14:textId="77777777" w:rsidR="000F433D" w:rsidRDefault="00000000">
            <w:r>
              <w:rPr>
                <w:b/>
              </w:rPr>
              <w:t>Indicator</w:t>
            </w:r>
          </w:p>
          <w:p w14:paraId="2FFF4A11" w14:textId="77777777" w:rsidR="000F433D" w:rsidRDefault="00000000">
            <w:r>
              <w:t xml:space="preserve">Proficient or Advanced on Pennsylvania State Assessments English Language Arts/Literature 2022-2023  </w:t>
            </w:r>
          </w:p>
          <w:p w14:paraId="6FC939DA" w14:textId="77777777" w:rsidR="000F433D" w:rsidRDefault="00000000">
            <w:r>
              <w:rPr>
                <w:b/>
              </w:rPr>
              <w:t>ESSA Student Subgroups</w:t>
            </w:r>
          </w:p>
          <w:p w14:paraId="15BD4B92" w14:textId="77777777" w:rsidR="000F433D" w:rsidRDefault="00000000">
            <w:r>
              <w:t>Hispanic, White, Economically Disadvantaged</w:t>
            </w:r>
          </w:p>
        </w:tc>
        <w:tc>
          <w:tcPr>
            <w:tcW w:w="0" w:type="auto"/>
            <w:vAlign w:val="center"/>
          </w:tcPr>
          <w:p w14:paraId="1A08DEC2" w14:textId="77777777" w:rsidR="000F433D" w:rsidRDefault="00000000">
            <w:r>
              <w:rPr>
                <w:b/>
              </w:rPr>
              <w:t>Comments/Notable Observations</w:t>
            </w:r>
          </w:p>
          <w:p w14:paraId="61566D39" w14:textId="77777777" w:rsidR="000F433D" w:rsidRDefault="00000000">
            <w:r>
              <w:t>The following groups decreased in performance from the previous year: Hispanic group (44.4%) from (52.0</w:t>
            </w:r>
            <w:proofErr w:type="gramStart"/>
            <w:r>
              <w:t>%)  White</w:t>
            </w:r>
            <w:proofErr w:type="gramEnd"/>
            <w:r>
              <w:t xml:space="preserve"> group: (60.6%) from (63.9%) Economically Disadvantaged: (42.7%) from (49.3%)</w:t>
            </w:r>
          </w:p>
        </w:tc>
      </w:tr>
      <w:tr w:rsidR="000F433D" w14:paraId="4279CB71" w14:textId="77777777">
        <w:tc>
          <w:tcPr>
            <w:tcW w:w="0" w:type="auto"/>
            <w:vAlign w:val="center"/>
          </w:tcPr>
          <w:p w14:paraId="321B7B98" w14:textId="77777777" w:rsidR="000F433D" w:rsidRDefault="00000000">
            <w:r>
              <w:rPr>
                <w:b/>
              </w:rPr>
              <w:t>Indicator</w:t>
            </w:r>
          </w:p>
          <w:p w14:paraId="63614AD0" w14:textId="77777777" w:rsidR="000F433D" w:rsidRDefault="00000000">
            <w:r>
              <w:t>Proficient or Advanced on Pennsylvania State Assessments English Language Arts/Literature 2022-2023</w:t>
            </w:r>
          </w:p>
          <w:p w14:paraId="267FEA2D" w14:textId="77777777" w:rsidR="000F433D" w:rsidRDefault="00000000">
            <w:r>
              <w:rPr>
                <w:b/>
              </w:rPr>
              <w:t>ESSA Student Subgroups</w:t>
            </w:r>
          </w:p>
          <w:p w14:paraId="1447874F" w14:textId="77777777" w:rsidR="000F433D" w:rsidRDefault="00000000">
            <w:r>
              <w:t xml:space="preserve">Hispanic, White, Economically Disadvantaged, </w:t>
            </w:r>
            <w:r>
              <w:lastRenderedPageBreak/>
              <w:t>Students with Disabilities</w:t>
            </w:r>
          </w:p>
        </w:tc>
        <w:tc>
          <w:tcPr>
            <w:tcW w:w="0" w:type="auto"/>
            <w:vAlign w:val="center"/>
          </w:tcPr>
          <w:p w14:paraId="171E95B4" w14:textId="77777777" w:rsidR="000F433D" w:rsidRDefault="00000000">
            <w:r>
              <w:rPr>
                <w:b/>
              </w:rPr>
              <w:lastRenderedPageBreak/>
              <w:t>Comments/Notable Observations</w:t>
            </w:r>
          </w:p>
          <w:p w14:paraId="0B61D01E" w14:textId="77777777" w:rsidR="000F433D" w:rsidRDefault="00000000">
            <w:r>
              <w:t>All subgroups are not meeting interim target: Hispanic: 44.4% Economically Disadvantaged: 42.7% White: 60.0% Students w/ Disabilities: 27.0%</w:t>
            </w:r>
          </w:p>
        </w:tc>
      </w:tr>
      <w:tr w:rsidR="000F433D" w14:paraId="6E9DD6AE" w14:textId="77777777">
        <w:tc>
          <w:tcPr>
            <w:tcW w:w="0" w:type="auto"/>
            <w:vAlign w:val="center"/>
          </w:tcPr>
          <w:p w14:paraId="557E7EE6" w14:textId="77777777" w:rsidR="000F433D" w:rsidRDefault="00000000">
            <w:r>
              <w:rPr>
                <w:b/>
              </w:rPr>
              <w:t>Indicator</w:t>
            </w:r>
          </w:p>
          <w:p w14:paraId="70D71704" w14:textId="77777777" w:rsidR="000F433D" w:rsidRDefault="00000000">
            <w:r>
              <w:t>Proficient or Advanced on Pennsylvania State Assessments Mathematics/Algebra 2022-2023</w:t>
            </w:r>
          </w:p>
          <w:p w14:paraId="069AF004" w14:textId="77777777" w:rsidR="000F433D" w:rsidRDefault="00000000">
            <w:r>
              <w:rPr>
                <w:b/>
              </w:rPr>
              <w:t>ESSA Student Subgroups</w:t>
            </w:r>
          </w:p>
          <w:p w14:paraId="00F66ACD" w14:textId="77777777" w:rsidR="000F433D" w:rsidRDefault="00000000">
            <w:r>
              <w:t>Multi-Racial (not Hispanic), Students with Disabilities</w:t>
            </w:r>
          </w:p>
        </w:tc>
        <w:tc>
          <w:tcPr>
            <w:tcW w:w="0" w:type="auto"/>
            <w:vAlign w:val="center"/>
          </w:tcPr>
          <w:p w14:paraId="086BE76F" w14:textId="77777777" w:rsidR="000F433D" w:rsidRDefault="00000000">
            <w:r>
              <w:rPr>
                <w:b/>
              </w:rPr>
              <w:t>Comments/Notable Observations</w:t>
            </w:r>
          </w:p>
          <w:p w14:paraId="2E9A4034" w14:textId="77777777" w:rsidR="000F433D" w:rsidRDefault="00000000">
            <w:r>
              <w:t xml:space="preserve">The following subgroups are not meeting statewide goal (71.8%): Combined Ethnicity: 54.5% Students with disabilities: 35.1% </w:t>
            </w:r>
          </w:p>
        </w:tc>
      </w:tr>
      <w:tr w:rsidR="000F433D" w14:paraId="17DE4CEB" w14:textId="77777777">
        <w:tc>
          <w:tcPr>
            <w:tcW w:w="0" w:type="auto"/>
            <w:vAlign w:val="center"/>
          </w:tcPr>
          <w:p w14:paraId="3841B3DB" w14:textId="77777777" w:rsidR="000F433D" w:rsidRDefault="00000000">
            <w:r>
              <w:rPr>
                <w:b/>
              </w:rPr>
              <w:t>Indicator</w:t>
            </w:r>
          </w:p>
          <w:p w14:paraId="4B9DA450" w14:textId="77777777" w:rsidR="000F433D" w:rsidRDefault="00000000">
            <w:r>
              <w:t xml:space="preserve">Meeting Annual Academic Growth Expectations English Language Arts/Literature Future Ready PA Report 2022-2023  </w:t>
            </w:r>
          </w:p>
          <w:p w14:paraId="79B55D09" w14:textId="77777777" w:rsidR="000F433D" w:rsidRDefault="00000000">
            <w:r>
              <w:rPr>
                <w:b/>
              </w:rPr>
              <w:t>ESSA Student Subgroups</w:t>
            </w:r>
          </w:p>
          <w:p w14:paraId="3DBF2984" w14:textId="77777777" w:rsidR="000F433D" w:rsidRDefault="00000000">
            <w:r>
              <w:t>White</w:t>
            </w:r>
          </w:p>
        </w:tc>
        <w:tc>
          <w:tcPr>
            <w:tcW w:w="0" w:type="auto"/>
            <w:vAlign w:val="center"/>
          </w:tcPr>
          <w:p w14:paraId="69A8818C" w14:textId="77777777" w:rsidR="000F433D" w:rsidRDefault="00000000">
            <w:r>
              <w:rPr>
                <w:b/>
              </w:rPr>
              <w:t>Comments/Notable Observations</w:t>
            </w:r>
          </w:p>
          <w:p w14:paraId="007EB47A" w14:textId="77777777" w:rsidR="000F433D" w:rsidRDefault="00000000">
            <w:r>
              <w:t xml:space="preserve">The white group 50.0% did not meet the statewide average growth goal (75.4%) </w:t>
            </w:r>
          </w:p>
        </w:tc>
      </w:tr>
      <w:tr w:rsidR="000F433D" w14:paraId="09F14E58" w14:textId="77777777">
        <w:tc>
          <w:tcPr>
            <w:tcW w:w="0" w:type="auto"/>
            <w:vAlign w:val="center"/>
          </w:tcPr>
          <w:p w14:paraId="4639875F" w14:textId="77777777" w:rsidR="000F433D" w:rsidRDefault="00000000">
            <w:r>
              <w:rPr>
                <w:b/>
              </w:rPr>
              <w:t>Indicator</w:t>
            </w:r>
          </w:p>
          <w:p w14:paraId="280B2F1A" w14:textId="77777777" w:rsidR="000F433D" w:rsidRDefault="00000000">
            <w:r>
              <w:t>Academic Growth Expectations in Science/Biology 2022-2023</w:t>
            </w:r>
          </w:p>
          <w:p w14:paraId="501AC3AC" w14:textId="77777777" w:rsidR="000F433D" w:rsidRDefault="00000000">
            <w:r>
              <w:rPr>
                <w:b/>
              </w:rPr>
              <w:t>ESSA Student Subgroups</w:t>
            </w:r>
          </w:p>
          <w:p w14:paraId="2DD18569" w14:textId="77777777" w:rsidR="000F433D" w:rsidRDefault="00000000">
            <w:r>
              <w:t>White, Economically Disadvantaged</w:t>
            </w:r>
          </w:p>
        </w:tc>
        <w:tc>
          <w:tcPr>
            <w:tcW w:w="0" w:type="auto"/>
            <w:vAlign w:val="center"/>
          </w:tcPr>
          <w:p w14:paraId="59F7E482" w14:textId="77777777" w:rsidR="000F433D" w:rsidRDefault="00000000">
            <w:r>
              <w:rPr>
                <w:b/>
              </w:rPr>
              <w:t>Comments/Notable Observations</w:t>
            </w:r>
          </w:p>
          <w:p w14:paraId="1606477D" w14:textId="77777777" w:rsidR="000F433D" w:rsidRDefault="00000000">
            <w:r>
              <w:t>The following groups did not meet the statewide interim target: White: 59.0% Economically Disadvantaged: 69.0%</w:t>
            </w:r>
          </w:p>
        </w:tc>
      </w:tr>
      <w:tr w:rsidR="000F433D" w14:paraId="771AB23C" w14:textId="77777777">
        <w:tc>
          <w:tcPr>
            <w:tcW w:w="0" w:type="auto"/>
            <w:vAlign w:val="center"/>
          </w:tcPr>
          <w:p w14:paraId="095747D6" w14:textId="77777777" w:rsidR="000F433D" w:rsidRDefault="00000000">
            <w:r>
              <w:rPr>
                <w:b/>
              </w:rPr>
              <w:t>Indicator</w:t>
            </w:r>
          </w:p>
          <w:p w14:paraId="746B8341" w14:textId="77777777" w:rsidR="000F433D" w:rsidRDefault="00000000">
            <w:r>
              <w:t xml:space="preserve">Meeting Annual Academic Growth Expectations Mathematics/Algebra Future Ready PA Report 2022-2023  </w:t>
            </w:r>
          </w:p>
          <w:p w14:paraId="5B973C63" w14:textId="77777777" w:rsidR="000F433D" w:rsidRDefault="00000000">
            <w:r>
              <w:rPr>
                <w:b/>
              </w:rPr>
              <w:t>ESSA Student Subgroups</w:t>
            </w:r>
          </w:p>
          <w:p w14:paraId="53F491D5" w14:textId="77777777" w:rsidR="000F433D" w:rsidRDefault="00000000">
            <w:r>
              <w:t>White</w:t>
            </w:r>
          </w:p>
        </w:tc>
        <w:tc>
          <w:tcPr>
            <w:tcW w:w="0" w:type="auto"/>
            <w:vAlign w:val="center"/>
          </w:tcPr>
          <w:p w14:paraId="688B797C" w14:textId="77777777" w:rsidR="000F433D" w:rsidRDefault="00000000">
            <w:r>
              <w:rPr>
                <w:b/>
              </w:rPr>
              <w:t>Comments/Notable Observations</w:t>
            </w:r>
          </w:p>
          <w:p w14:paraId="49C07379" w14:textId="77777777" w:rsidR="000F433D" w:rsidRDefault="00000000">
            <w:r>
              <w:t>The white group 59.0% did not meet the statewide average growth goal (75.4</w:t>
            </w:r>
            <w:proofErr w:type="gramStart"/>
            <w:r>
              <w:t xml:space="preserve">%)   </w:t>
            </w:r>
            <w:proofErr w:type="gramEnd"/>
          </w:p>
        </w:tc>
      </w:tr>
      <w:tr w:rsidR="000F433D" w14:paraId="6F1D171D" w14:textId="77777777">
        <w:tc>
          <w:tcPr>
            <w:tcW w:w="0" w:type="auto"/>
            <w:vAlign w:val="center"/>
          </w:tcPr>
          <w:p w14:paraId="56349A5C" w14:textId="77777777" w:rsidR="000F433D" w:rsidRDefault="00000000">
            <w:r>
              <w:rPr>
                <w:b/>
              </w:rPr>
              <w:t>Indicator</w:t>
            </w:r>
          </w:p>
          <w:p w14:paraId="3B12B149" w14:textId="77777777" w:rsidR="000F433D" w:rsidRDefault="00000000">
            <w:r>
              <w:t xml:space="preserve">On Track Measures: English Language Growth and Attainment: 2022-2023   </w:t>
            </w:r>
          </w:p>
          <w:p w14:paraId="57280CA5" w14:textId="77777777" w:rsidR="000F433D" w:rsidRDefault="00000000">
            <w:r>
              <w:rPr>
                <w:b/>
              </w:rPr>
              <w:t>ESSA Student Subgroups</w:t>
            </w:r>
          </w:p>
          <w:p w14:paraId="3679E897" w14:textId="77777777" w:rsidR="000F433D" w:rsidRDefault="00000000">
            <w:r>
              <w:t>English Learners</w:t>
            </w:r>
          </w:p>
        </w:tc>
        <w:tc>
          <w:tcPr>
            <w:tcW w:w="0" w:type="auto"/>
            <w:vAlign w:val="center"/>
          </w:tcPr>
          <w:p w14:paraId="7DDCA9BD" w14:textId="77777777" w:rsidR="000F433D" w:rsidRDefault="00000000">
            <w:r>
              <w:rPr>
                <w:b/>
              </w:rPr>
              <w:t>Comments/Notable Observations</w:t>
            </w:r>
          </w:p>
          <w:p w14:paraId="1568C368" w14:textId="77777777" w:rsidR="000F433D" w:rsidRDefault="00000000">
            <w:r>
              <w:t>The English Learner group (43.5%) is below the statewide goal (70.3%).</w:t>
            </w:r>
          </w:p>
        </w:tc>
      </w:tr>
      <w:tr w:rsidR="000F433D" w14:paraId="61CFC833" w14:textId="77777777">
        <w:tc>
          <w:tcPr>
            <w:tcW w:w="0" w:type="auto"/>
            <w:vAlign w:val="center"/>
          </w:tcPr>
          <w:p w14:paraId="4A0CA56D" w14:textId="77777777" w:rsidR="000F433D" w:rsidRDefault="00000000">
            <w:r>
              <w:rPr>
                <w:b/>
              </w:rPr>
              <w:t>Indicator</w:t>
            </w:r>
          </w:p>
          <w:p w14:paraId="62332408" w14:textId="77777777" w:rsidR="000F433D" w:rsidRDefault="00000000">
            <w:r>
              <w:t xml:space="preserve">Early Indicators of Success: Grade 3 Reading 2022-2023       </w:t>
            </w:r>
          </w:p>
          <w:p w14:paraId="5EFA3426" w14:textId="77777777" w:rsidR="000F433D" w:rsidRDefault="00000000">
            <w:r>
              <w:rPr>
                <w:b/>
              </w:rPr>
              <w:t>ESSA Student Subgroups</w:t>
            </w:r>
          </w:p>
          <w:p w14:paraId="3FAF8F90" w14:textId="77777777" w:rsidR="000F433D" w:rsidRDefault="00000000">
            <w:r>
              <w:t>Economically Disadvantaged</w:t>
            </w:r>
          </w:p>
        </w:tc>
        <w:tc>
          <w:tcPr>
            <w:tcW w:w="0" w:type="auto"/>
            <w:vAlign w:val="center"/>
          </w:tcPr>
          <w:p w14:paraId="4D236785" w14:textId="77777777" w:rsidR="000F433D" w:rsidRDefault="00000000">
            <w:r>
              <w:rPr>
                <w:b/>
              </w:rPr>
              <w:t>Comments/Notable Observations</w:t>
            </w:r>
          </w:p>
          <w:p w14:paraId="62473BD8" w14:textId="77777777" w:rsidR="000F433D" w:rsidRDefault="00000000">
            <w:r>
              <w:t>Economically Disadvantaged group decreased in performance from the previous year: 56.7% to 44.7%.</w:t>
            </w:r>
          </w:p>
        </w:tc>
      </w:tr>
      <w:tr w:rsidR="000F433D" w14:paraId="7AFBD120" w14:textId="77777777">
        <w:tc>
          <w:tcPr>
            <w:tcW w:w="0" w:type="auto"/>
            <w:vAlign w:val="center"/>
          </w:tcPr>
          <w:p w14:paraId="7B403A98" w14:textId="77777777" w:rsidR="000F433D" w:rsidRDefault="00000000">
            <w:r>
              <w:rPr>
                <w:b/>
              </w:rPr>
              <w:t>Indicator</w:t>
            </w:r>
          </w:p>
          <w:p w14:paraId="6A14D2E6" w14:textId="77777777" w:rsidR="000F433D" w:rsidRDefault="00000000">
            <w:r>
              <w:lastRenderedPageBreak/>
              <w:t>On Track Measures: Regular Attendance 2022-2023</w:t>
            </w:r>
          </w:p>
          <w:p w14:paraId="3BEBC128" w14:textId="77777777" w:rsidR="000F433D" w:rsidRDefault="00000000">
            <w:r>
              <w:rPr>
                <w:b/>
              </w:rPr>
              <w:t>ESSA Student Subgroups</w:t>
            </w:r>
          </w:p>
          <w:p w14:paraId="5E5E022E" w14:textId="77777777" w:rsidR="000F433D" w:rsidRDefault="00000000">
            <w:r>
              <w:t>Hispanic, Economically Disadvantaged</w:t>
            </w:r>
          </w:p>
        </w:tc>
        <w:tc>
          <w:tcPr>
            <w:tcW w:w="0" w:type="auto"/>
            <w:vAlign w:val="center"/>
          </w:tcPr>
          <w:p w14:paraId="57869911" w14:textId="77777777" w:rsidR="000F433D" w:rsidRDefault="00000000">
            <w:r>
              <w:rPr>
                <w:b/>
              </w:rPr>
              <w:lastRenderedPageBreak/>
              <w:t>Comments/Notable Observations</w:t>
            </w:r>
          </w:p>
          <w:p w14:paraId="61AB12C4" w14:textId="77777777" w:rsidR="000F433D" w:rsidRDefault="00000000">
            <w:r>
              <w:lastRenderedPageBreak/>
              <w:t>The following subgroups are not meeting the statewide goal (94.1%): Hispanic: 80.6% Economically Disadvantaged: 76.1%</w:t>
            </w:r>
          </w:p>
        </w:tc>
      </w:tr>
      <w:tr w:rsidR="000F433D" w14:paraId="213575D0" w14:textId="77777777">
        <w:tc>
          <w:tcPr>
            <w:tcW w:w="0" w:type="auto"/>
            <w:vAlign w:val="center"/>
          </w:tcPr>
          <w:p w14:paraId="2992B65B" w14:textId="77777777" w:rsidR="000F433D" w:rsidRDefault="00000000">
            <w:r>
              <w:rPr>
                <w:b/>
              </w:rPr>
              <w:lastRenderedPageBreak/>
              <w:t>Indicator</w:t>
            </w:r>
          </w:p>
          <w:p w14:paraId="7C6A931A" w14:textId="77777777" w:rsidR="000F433D" w:rsidRDefault="00000000">
            <w:r>
              <w:t xml:space="preserve">On Track Measures: Regular Attendance 2022-2023     </w:t>
            </w:r>
          </w:p>
          <w:p w14:paraId="1F9A48AE" w14:textId="77777777" w:rsidR="000F433D" w:rsidRDefault="00000000">
            <w:r>
              <w:rPr>
                <w:b/>
              </w:rPr>
              <w:t>ESSA Student Subgroups</w:t>
            </w:r>
          </w:p>
          <w:p w14:paraId="7CE2F4FA" w14:textId="77777777" w:rsidR="000F433D" w:rsidRDefault="00000000">
            <w:r>
              <w:t>White</w:t>
            </w:r>
          </w:p>
        </w:tc>
        <w:tc>
          <w:tcPr>
            <w:tcW w:w="0" w:type="auto"/>
            <w:vAlign w:val="center"/>
          </w:tcPr>
          <w:p w14:paraId="29DD1CBF" w14:textId="77777777" w:rsidR="000F433D" w:rsidRDefault="00000000">
            <w:r>
              <w:rPr>
                <w:b/>
              </w:rPr>
              <w:t>Comments/Notable Observations</w:t>
            </w:r>
          </w:p>
          <w:p w14:paraId="22A4A407" w14:textId="77777777" w:rsidR="000F433D" w:rsidRDefault="00000000">
            <w:r>
              <w:t>The white group (82.9%) decreased in attendance from the previous year (85.3%).</w:t>
            </w:r>
          </w:p>
        </w:tc>
      </w:tr>
      <w:tr w:rsidR="000F433D" w14:paraId="70E814EA" w14:textId="77777777">
        <w:tc>
          <w:tcPr>
            <w:tcW w:w="0" w:type="auto"/>
            <w:vAlign w:val="center"/>
          </w:tcPr>
          <w:p w14:paraId="1AF57B2A" w14:textId="77777777" w:rsidR="000F433D" w:rsidRDefault="00000000">
            <w:r>
              <w:rPr>
                <w:b/>
              </w:rPr>
              <w:t>Indicator</w:t>
            </w:r>
          </w:p>
          <w:p w14:paraId="5682C27D" w14:textId="77777777" w:rsidR="000F433D" w:rsidRDefault="00000000">
            <w:r>
              <w:t xml:space="preserve">Proficient or Advanced </w:t>
            </w:r>
            <w:proofErr w:type="gramStart"/>
            <w:r>
              <w:t>on</w:t>
            </w:r>
            <w:proofErr w:type="gramEnd"/>
            <w:r>
              <w:t xml:space="preserve"> Pennsylvania State Assessments Science/Biology 2022-2023</w:t>
            </w:r>
          </w:p>
          <w:p w14:paraId="716C1325" w14:textId="77777777" w:rsidR="000F433D" w:rsidRDefault="00000000">
            <w:r>
              <w:rPr>
                <w:b/>
              </w:rPr>
              <w:t>ESSA Student Subgroups</w:t>
            </w:r>
          </w:p>
          <w:p w14:paraId="5A275532" w14:textId="77777777" w:rsidR="000F433D" w:rsidRDefault="00000000">
            <w:r>
              <w:t>White, Economically Disadvantaged</w:t>
            </w:r>
          </w:p>
        </w:tc>
        <w:tc>
          <w:tcPr>
            <w:tcW w:w="0" w:type="auto"/>
            <w:vAlign w:val="center"/>
          </w:tcPr>
          <w:p w14:paraId="31FC4897" w14:textId="77777777" w:rsidR="000F433D" w:rsidRDefault="00000000">
            <w:r>
              <w:rPr>
                <w:b/>
              </w:rPr>
              <w:t>Comments/Notable Observations</w:t>
            </w:r>
          </w:p>
          <w:p w14:paraId="36799223" w14:textId="77777777" w:rsidR="000F433D" w:rsidRDefault="00000000">
            <w:r>
              <w:t>The following groups decreased in performance from the previous year. White: 82.5% from 87.0% Economically Disadvantaged: 73.7% from 84.2%</w:t>
            </w:r>
          </w:p>
        </w:tc>
      </w:tr>
    </w:tbl>
    <w:p w14:paraId="12774ACC" w14:textId="77777777" w:rsidR="000F433D" w:rsidRDefault="00000000">
      <w:pPr>
        <w:pStyle w:val="Heading2"/>
      </w:pPr>
      <w:r>
        <w:t>Summary</w:t>
      </w:r>
    </w:p>
    <w:p w14:paraId="057D3C45" w14:textId="77777777" w:rsidR="000F433D" w:rsidRDefault="00000000">
      <w:pPr>
        <w:pStyle w:val="Heading3"/>
      </w:pPr>
      <w:r>
        <w:t>Strengths</w:t>
      </w:r>
    </w:p>
    <w:p w14:paraId="307DD379" w14:textId="77777777" w:rsidR="000F433D" w:rsidRDefault="00000000">
      <w:r>
        <w:t>Review the strengths listed above and copy and paste 2-5 strengths which have had the most impact in improving your most pressing challenges.</w:t>
      </w:r>
    </w:p>
    <w:tbl>
      <w:tblPr>
        <w:tblStyle w:val="TableGrid"/>
        <w:tblW w:w="5000" w:type="pct"/>
        <w:tblLook w:val="04A0" w:firstRow="1" w:lastRow="0" w:firstColumn="1" w:lastColumn="0" w:noHBand="0" w:noVBand="1"/>
      </w:tblPr>
      <w:tblGrid>
        <w:gridCol w:w="14616"/>
      </w:tblGrid>
      <w:tr w:rsidR="000F433D" w14:paraId="6F74A97E" w14:textId="77777777">
        <w:tc>
          <w:tcPr>
            <w:tcW w:w="0" w:type="auto"/>
            <w:vAlign w:val="center"/>
          </w:tcPr>
          <w:p w14:paraId="66268978" w14:textId="77777777" w:rsidR="000F433D" w:rsidRDefault="00000000">
            <w:r>
              <w:t xml:space="preserve">Proficient or Advanced on Pennsylvania State Assessments English Language Arts/Literature 2022-2023 All student group </w:t>
            </w:r>
            <w:proofErr w:type="gramStart"/>
            <w:r>
              <w:t>is  58.2</w:t>
            </w:r>
            <w:proofErr w:type="gramEnd"/>
            <w:r>
              <w:t xml:space="preserve">% proficient or advanced. This is above the statewide average 54.5%  </w:t>
            </w:r>
          </w:p>
        </w:tc>
      </w:tr>
      <w:tr w:rsidR="000F433D" w14:paraId="677FE51F" w14:textId="77777777">
        <w:tc>
          <w:tcPr>
            <w:tcW w:w="0" w:type="auto"/>
            <w:vAlign w:val="center"/>
          </w:tcPr>
          <w:p w14:paraId="69972C00" w14:textId="77777777" w:rsidR="000F433D" w:rsidRDefault="00000000">
            <w:r>
              <w:t xml:space="preserve">Proficient or Advanced on Pennsylvania State Assessments Mathematics/Algebra 2022-2023 All student group exceeds interim target and is an increase in performance from last year. 61.6% from 59.4% All student </w:t>
            </w:r>
            <w:proofErr w:type="gramStart"/>
            <w:r>
              <w:t>group</w:t>
            </w:r>
            <w:proofErr w:type="gramEnd"/>
            <w:r>
              <w:t xml:space="preserve"> (59.4%) increased in performance from the prior year (50.8%). All student group (59.4%) exceeded the interim goal (52.2%).  </w:t>
            </w:r>
          </w:p>
        </w:tc>
      </w:tr>
      <w:tr w:rsidR="000F433D" w14:paraId="18988F61" w14:textId="77777777">
        <w:tc>
          <w:tcPr>
            <w:tcW w:w="0" w:type="auto"/>
            <w:vAlign w:val="center"/>
          </w:tcPr>
          <w:p w14:paraId="3085D065" w14:textId="77777777" w:rsidR="000F433D" w:rsidRDefault="00000000">
            <w:r>
              <w:t xml:space="preserve">On Track Measures: Regular Attendance All student </w:t>
            </w:r>
            <w:proofErr w:type="gramStart"/>
            <w:r>
              <w:t>group  (</w:t>
            </w:r>
            <w:proofErr w:type="gramEnd"/>
            <w:r>
              <w:t xml:space="preserve">82.8%) exceeds statewide avg. (73.9%).   </w:t>
            </w:r>
          </w:p>
        </w:tc>
      </w:tr>
      <w:tr w:rsidR="000F433D" w14:paraId="25470381" w14:textId="77777777">
        <w:tc>
          <w:tcPr>
            <w:tcW w:w="0" w:type="auto"/>
            <w:vAlign w:val="center"/>
          </w:tcPr>
          <w:p w14:paraId="2FC14A2A" w14:textId="77777777" w:rsidR="000F433D" w:rsidRDefault="00000000">
            <w:r>
              <w:t xml:space="preserve">Proficient or Advanced on Pennsylvania State Assessments Science/Biology 2022-2023 All student group (82.5%) exceeds interim target. </w:t>
            </w:r>
          </w:p>
        </w:tc>
      </w:tr>
    </w:tbl>
    <w:p w14:paraId="305E21F6" w14:textId="77777777" w:rsidR="000F433D" w:rsidRDefault="00000000">
      <w:pPr>
        <w:pStyle w:val="Heading3"/>
      </w:pPr>
      <w:r>
        <w:t>Challenges</w:t>
      </w:r>
    </w:p>
    <w:p w14:paraId="2649B9C1" w14:textId="77777777" w:rsidR="000F433D" w:rsidRDefault="00000000">
      <w:r>
        <w:t>Review the challenges listed above and copy and paste 2-5 challenges if improved would have the most impact in achieving your Future Ready PA index targets.</w:t>
      </w:r>
    </w:p>
    <w:tbl>
      <w:tblPr>
        <w:tblStyle w:val="TableGrid"/>
        <w:tblW w:w="5000" w:type="pct"/>
        <w:tblLook w:val="04A0" w:firstRow="1" w:lastRow="0" w:firstColumn="1" w:lastColumn="0" w:noHBand="0" w:noVBand="1"/>
      </w:tblPr>
      <w:tblGrid>
        <w:gridCol w:w="14616"/>
      </w:tblGrid>
      <w:tr w:rsidR="000F433D" w14:paraId="2CA3C766" w14:textId="77777777">
        <w:tc>
          <w:tcPr>
            <w:tcW w:w="0" w:type="auto"/>
            <w:vAlign w:val="center"/>
          </w:tcPr>
          <w:p w14:paraId="7567DD5A" w14:textId="77777777" w:rsidR="000F433D" w:rsidRDefault="00000000">
            <w:r>
              <w:t xml:space="preserve">Proficient or Advanced on Pennsylvania State Assessments English Language Arts/Literature 2022-2023 All student group (58.2%) did not meet the interim goal. Decrease in performance from </w:t>
            </w:r>
            <w:proofErr w:type="gramStart"/>
            <w:r>
              <w:t>previous</w:t>
            </w:r>
            <w:proofErr w:type="gramEnd"/>
            <w:r>
              <w:t xml:space="preserve"> year (61.5%) All student group (59.4%) decreased in performance from the prior year of 63.3%.  </w:t>
            </w:r>
          </w:p>
        </w:tc>
      </w:tr>
      <w:tr w:rsidR="000F433D" w14:paraId="0DA2E226" w14:textId="77777777">
        <w:tc>
          <w:tcPr>
            <w:tcW w:w="0" w:type="auto"/>
            <w:vAlign w:val="center"/>
          </w:tcPr>
          <w:p w14:paraId="222557B8" w14:textId="77777777" w:rsidR="000F433D" w:rsidRDefault="00000000">
            <w:r>
              <w:t xml:space="preserve">Academic Growth Expectations in Science/Biology 2022-2023 All student group (54.0%) is not meeting statewide goal/interim progress and </w:t>
            </w:r>
            <w:r>
              <w:lastRenderedPageBreak/>
              <w:t xml:space="preserve">decreased in performance from previous year (60.0%). </w:t>
            </w:r>
          </w:p>
        </w:tc>
      </w:tr>
      <w:tr w:rsidR="000F433D" w14:paraId="3E458D0E" w14:textId="77777777">
        <w:tc>
          <w:tcPr>
            <w:tcW w:w="0" w:type="auto"/>
            <w:vAlign w:val="center"/>
          </w:tcPr>
          <w:p w14:paraId="3CCA770A" w14:textId="77777777" w:rsidR="000F433D" w:rsidRDefault="00000000">
            <w:r>
              <w:lastRenderedPageBreak/>
              <w:t xml:space="preserve">Meeting Annual Academic Growth Expectations: Mathematics/Algebra 2022-2023 The </w:t>
            </w:r>
            <w:proofErr w:type="gramStart"/>
            <w:r>
              <w:t>all student</w:t>
            </w:r>
            <w:proofErr w:type="gramEnd"/>
            <w:r>
              <w:t xml:space="preserve"> group (54.0%) is not meeting the statewide goal/interim target. Maintained the same performance from the previous year (54.0</w:t>
            </w:r>
            <w:proofErr w:type="gramStart"/>
            <w:r>
              <w:t xml:space="preserve">%)   </w:t>
            </w:r>
            <w:proofErr w:type="gramEnd"/>
          </w:p>
        </w:tc>
      </w:tr>
      <w:tr w:rsidR="000F433D" w14:paraId="171F81B4" w14:textId="77777777">
        <w:tc>
          <w:tcPr>
            <w:tcW w:w="0" w:type="auto"/>
            <w:vAlign w:val="center"/>
          </w:tcPr>
          <w:p w14:paraId="0D412470" w14:textId="77777777" w:rsidR="000F433D" w:rsidRDefault="00000000">
            <w:r>
              <w:t xml:space="preserve">Several groups either decreased in attendance or are not meeting statewide goal (white, economically disadvantaged, and Hispanic).   </w:t>
            </w:r>
          </w:p>
        </w:tc>
      </w:tr>
    </w:tbl>
    <w:p w14:paraId="2EBFA5E4" w14:textId="77777777" w:rsidR="000F433D" w:rsidRDefault="00000000">
      <w:r>
        <w:br/>
      </w:r>
      <w:r>
        <w:br/>
      </w:r>
      <w:r>
        <w:br/>
      </w:r>
      <w:r>
        <w:br/>
      </w:r>
      <w:r>
        <w:br/>
      </w:r>
      <w:r>
        <w:br/>
      </w:r>
      <w:r>
        <w:br w:type="page"/>
      </w:r>
    </w:p>
    <w:p w14:paraId="094BEAF5" w14:textId="77777777" w:rsidR="000F433D" w:rsidRDefault="00000000">
      <w:pPr>
        <w:pStyle w:val="Heading1"/>
      </w:pPr>
      <w:r>
        <w:lastRenderedPageBreak/>
        <w:t>Local Assessment</w:t>
      </w:r>
    </w:p>
    <w:p w14:paraId="40816549" w14:textId="77777777" w:rsidR="000F433D" w:rsidRDefault="00000000">
      <w:pPr>
        <w:pStyle w:val="Heading2"/>
      </w:pPr>
      <w:r>
        <w:t>English Language Arts</w:t>
      </w:r>
    </w:p>
    <w:tbl>
      <w:tblPr>
        <w:tblStyle w:val="TableGrid"/>
        <w:tblW w:w="5000" w:type="pct"/>
        <w:tblLook w:val="04A0" w:firstRow="1" w:lastRow="0" w:firstColumn="1" w:lastColumn="0" w:noHBand="0" w:noVBand="1"/>
      </w:tblPr>
      <w:tblGrid>
        <w:gridCol w:w="2959"/>
        <w:gridCol w:w="11657"/>
      </w:tblGrid>
      <w:tr w:rsidR="000F433D" w14:paraId="26375E8A" w14:textId="77777777">
        <w:tc>
          <w:tcPr>
            <w:tcW w:w="0" w:type="auto"/>
            <w:vAlign w:val="center"/>
          </w:tcPr>
          <w:p w14:paraId="3F1788C5" w14:textId="77777777" w:rsidR="000F433D" w:rsidRDefault="00000000">
            <w:r>
              <w:rPr>
                <w:b/>
              </w:rPr>
              <w:t>Data</w:t>
            </w:r>
          </w:p>
        </w:tc>
        <w:tc>
          <w:tcPr>
            <w:tcW w:w="0" w:type="auto"/>
            <w:vAlign w:val="center"/>
          </w:tcPr>
          <w:p w14:paraId="04E6D2F3" w14:textId="77777777" w:rsidR="000F433D" w:rsidRDefault="00000000">
            <w:r>
              <w:rPr>
                <w:b/>
              </w:rPr>
              <w:t>Comments/Notable Observations</w:t>
            </w:r>
          </w:p>
        </w:tc>
      </w:tr>
      <w:tr w:rsidR="000F433D" w14:paraId="58B9816E" w14:textId="77777777">
        <w:tc>
          <w:tcPr>
            <w:tcW w:w="0" w:type="auto"/>
            <w:vAlign w:val="center"/>
          </w:tcPr>
          <w:p w14:paraId="353298B1" w14:textId="77777777" w:rsidR="000F433D" w:rsidRDefault="00000000">
            <w:r>
              <w:t>DIBELS All Grades Status Report 2023-2024</w:t>
            </w:r>
          </w:p>
        </w:tc>
        <w:tc>
          <w:tcPr>
            <w:tcW w:w="0" w:type="auto"/>
            <w:vAlign w:val="center"/>
          </w:tcPr>
          <w:p w14:paraId="71189FDB" w14:textId="77777777" w:rsidR="000F433D" w:rsidRDefault="00000000">
            <w:r>
              <w:t xml:space="preserve">(K-2 and off level 3-4) BOY Core/Core+ = </w:t>
            </w:r>
            <w:proofErr w:type="gramStart"/>
            <w:r>
              <w:t>49 %</w:t>
            </w:r>
            <w:proofErr w:type="gramEnd"/>
            <w:r>
              <w:t xml:space="preserve"> MOY Core/Core+ = 60 % EOY Core/Core+ = 66% The number of K-2 students and off level 3-4 students that participated in the DIBELS assessment who were BELOW CORE decreased by 36% from beginning of the year to end of year.</w:t>
            </w:r>
          </w:p>
        </w:tc>
      </w:tr>
      <w:tr w:rsidR="000F433D" w14:paraId="6A1C10FC" w14:textId="77777777">
        <w:tc>
          <w:tcPr>
            <w:tcW w:w="0" w:type="auto"/>
            <w:vAlign w:val="center"/>
          </w:tcPr>
          <w:p w14:paraId="5FA72FF3" w14:textId="77777777" w:rsidR="000F433D" w:rsidRDefault="00000000">
            <w:r>
              <w:t>DIBELS All Grades Status Report 2023-2024</w:t>
            </w:r>
          </w:p>
        </w:tc>
        <w:tc>
          <w:tcPr>
            <w:tcW w:w="0" w:type="auto"/>
            <w:vAlign w:val="center"/>
          </w:tcPr>
          <w:p w14:paraId="2BE7790F" w14:textId="77777777" w:rsidR="000F433D" w:rsidRDefault="00000000">
            <w:r>
              <w:t>(K-2 and off level 3-4) BOY Core/Core+ = 49 % MOY Core/Core+ = 60 % EOY Core/Core+ = 66</w:t>
            </w:r>
            <w:proofErr w:type="gramStart"/>
            <w:r>
              <w:t>%  The</w:t>
            </w:r>
            <w:proofErr w:type="gramEnd"/>
            <w:r>
              <w:t xml:space="preserve"> number of K-2 students and off level 3-4 students that participated in the DIBELS assessment who were CORE increased by 34% from the beginning of the year to end of year. </w:t>
            </w:r>
          </w:p>
        </w:tc>
      </w:tr>
      <w:tr w:rsidR="000F433D" w14:paraId="099C9A59" w14:textId="77777777">
        <w:tc>
          <w:tcPr>
            <w:tcW w:w="0" w:type="auto"/>
            <w:vAlign w:val="center"/>
          </w:tcPr>
          <w:p w14:paraId="51C479E6" w14:textId="77777777" w:rsidR="000F433D" w:rsidRDefault="00000000">
            <w:r>
              <w:t>DIBELS All Grades Status Report 2023-2024</w:t>
            </w:r>
          </w:p>
        </w:tc>
        <w:tc>
          <w:tcPr>
            <w:tcW w:w="0" w:type="auto"/>
            <w:vAlign w:val="center"/>
          </w:tcPr>
          <w:p w14:paraId="79854B09" w14:textId="77777777" w:rsidR="000F433D" w:rsidRDefault="00000000">
            <w:r>
              <w:t xml:space="preserve">The percentage of students INT decreased from 36% on the BOY assessment to 17% on the EOY assessment. </w:t>
            </w:r>
          </w:p>
        </w:tc>
      </w:tr>
      <w:tr w:rsidR="000F433D" w14:paraId="07899309" w14:textId="77777777">
        <w:tc>
          <w:tcPr>
            <w:tcW w:w="0" w:type="auto"/>
            <w:vAlign w:val="center"/>
          </w:tcPr>
          <w:p w14:paraId="57DA0865" w14:textId="77777777" w:rsidR="000F433D" w:rsidRDefault="00000000">
            <w:r>
              <w:t>DIBELS All Grades Status Report 2023-2024</w:t>
            </w:r>
          </w:p>
        </w:tc>
        <w:tc>
          <w:tcPr>
            <w:tcW w:w="0" w:type="auto"/>
            <w:vAlign w:val="center"/>
          </w:tcPr>
          <w:p w14:paraId="6280F024" w14:textId="77777777" w:rsidR="000F433D" w:rsidRDefault="00000000">
            <w:r>
              <w:t xml:space="preserve">The percentage of kindergarten students at CORE or ABOVE increased from 31% to 81%. </w:t>
            </w:r>
          </w:p>
        </w:tc>
      </w:tr>
      <w:tr w:rsidR="000F433D" w14:paraId="7FE3FFEB" w14:textId="77777777">
        <w:tc>
          <w:tcPr>
            <w:tcW w:w="0" w:type="auto"/>
            <w:vAlign w:val="center"/>
          </w:tcPr>
          <w:p w14:paraId="43DA80B5" w14:textId="77777777" w:rsidR="000F433D" w:rsidRDefault="00000000">
            <w:r>
              <w:t>DIBELS All Grades Status Report 2023-2024</w:t>
            </w:r>
          </w:p>
        </w:tc>
        <w:tc>
          <w:tcPr>
            <w:tcW w:w="0" w:type="auto"/>
            <w:vAlign w:val="center"/>
          </w:tcPr>
          <w:p w14:paraId="308881B0" w14:textId="77777777" w:rsidR="000F433D" w:rsidRDefault="00000000">
            <w:r>
              <w:t xml:space="preserve">-The percentage of first grade students INT decreased from 18% on the BOY assessment to 10% on the EOY assessment. -The percentage of second grade students INT decreased from 23% on the BOY assessment to 14% on the EOY assessment. </w:t>
            </w:r>
          </w:p>
        </w:tc>
      </w:tr>
      <w:tr w:rsidR="000F433D" w14:paraId="33897784" w14:textId="77777777">
        <w:tc>
          <w:tcPr>
            <w:tcW w:w="0" w:type="auto"/>
            <w:vAlign w:val="center"/>
          </w:tcPr>
          <w:p w14:paraId="68DDE968" w14:textId="77777777" w:rsidR="000F433D" w:rsidRDefault="00000000">
            <w:r>
              <w:t>DIBELS All Grades Status Report 2023-2024</w:t>
            </w:r>
          </w:p>
        </w:tc>
        <w:tc>
          <w:tcPr>
            <w:tcW w:w="0" w:type="auto"/>
            <w:vAlign w:val="center"/>
          </w:tcPr>
          <w:p w14:paraId="2450318B" w14:textId="77777777" w:rsidR="000F433D" w:rsidRDefault="00000000">
            <w:r>
              <w:t>The percentage of first grade students at CORE or ABOVE increased from 67% to 83%.</w:t>
            </w:r>
          </w:p>
        </w:tc>
      </w:tr>
      <w:tr w:rsidR="000F433D" w14:paraId="47E5D9F0" w14:textId="77777777">
        <w:tc>
          <w:tcPr>
            <w:tcW w:w="0" w:type="auto"/>
            <w:vAlign w:val="center"/>
          </w:tcPr>
          <w:p w14:paraId="3BBACA83" w14:textId="77777777" w:rsidR="000F433D" w:rsidRDefault="00000000">
            <w:r>
              <w:t>DIBELS All Grades Status Report 2023-2024</w:t>
            </w:r>
          </w:p>
        </w:tc>
        <w:tc>
          <w:tcPr>
            <w:tcW w:w="0" w:type="auto"/>
            <w:vAlign w:val="center"/>
          </w:tcPr>
          <w:p w14:paraId="07F7C8FA" w14:textId="77777777" w:rsidR="000F433D" w:rsidRDefault="00000000">
            <w:r>
              <w:t>The percentage of second grade students at CORE or ABOVE increased from 63% to 68%.</w:t>
            </w:r>
          </w:p>
        </w:tc>
      </w:tr>
      <w:tr w:rsidR="000F433D" w14:paraId="7F01ABC3" w14:textId="77777777">
        <w:tc>
          <w:tcPr>
            <w:tcW w:w="0" w:type="auto"/>
            <w:vAlign w:val="center"/>
          </w:tcPr>
          <w:p w14:paraId="57E6B217" w14:textId="77777777" w:rsidR="000F433D" w:rsidRDefault="00000000">
            <w:r>
              <w:t>DIBELS All Grades Status Report 2023-2024</w:t>
            </w:r>
          </w:p>
        </w:tc>
        <w:tc>
          <w:tcPr>
            <w:tcW w:w="0" w:type="auto"/>
            <w:vAlign w:val="center"/>
          </w:tcPr>
          <w:p w14:paraId="484AF765" w14:textId="77777777" w:rsidR="000F433D" w:rsidRDefault="00000000">
            <w:r>
              <w:t>The percentage of second grade students INT decreased from 23% to 19%. This is an 8% decrease.</w:t>
            </w:r>
          </w:p>
        </w:tc>
      </w:tr>
      <w:tr w:rsidR="000F433D" w14:paraId="47E5C15E" w14:textId="77777777">
        <w:tc>
          <w:tcPr>
            <w:tcW w:w="0" w:type="auto"/>
            <w:vAlign w:val="center"/>
          </w:tcPr>
          <w:p w14:paraId="7E276261" w14:textId="77777777" w:rsidR="000F433D" w:rsidRDefault="00000000">
            <w:r>
              <w:t>DIBELS All Grades Status Report 2023-2024</w:t>
            </w:r>
          </w:p>
        </w:tc>
        <w:tc>
          <w:tcPr>
            <w:tcW w:w="0" w:type="auto"/>
            <w:vAlign w:val="center"/>
          </w:tcPr>
          <w:p w14:paraId="47F61DE5" w14:textId="77777777" w:rsidR="000F433D" w:rsidRDefault="00000000">
            <w:r>
              <w:t xml:space="preserve">-The percentage of third grade students INT stayed the same from BOY to EOY (4%). There was a decrease from MOY to EOY 13% INT to 4% INT.  </w:t>
            </w:r>
          </w:p>
        </w:tc>
      </w:tr>
      <w:tr w:rsidR="000F433D" w14:paraId="3FF7C3D9" w14:textId="77777777">
        <w:tc>
          <w:tcPr>
            <w:tcW w:w="0" w:type="auto"/>
            <w:vAlign w:val="center"/>
          </w:tcPr>
          <w:p w14:paraId="5438118F" w14:textId="77777777" w:rsidR="000F433D" w:rsidRDefault="00000000">
            <w:r>
              <w:t>DIBELS All Grades Status Report 2023-2024</w:t>
            </w:r>
          </w:p>
        </w:tc>
        <w:tc>
          <w:tcPr>
            <w:tcW w:w="0" w:type="auto"/>
            <w:vAlign w:val="center"/>
          </w:tcPr>
          <w:p w14:paraId="06066FB2" w14:textId="77777777" w:rsidR="000F433D" w:rsidRDefault="00000000">
            <w:r>
              <w:t xml:space="preserve">The percentage of fourth grade students INT increased from 27% to 0%. This is a 100% decrease. </w:t>
            </w:r>
          </w:p>
        </w:tc>
      </w:tr>
      <w:tr w:rsidR="000F433D" w14:paraId="501DB885" w14:textId="77777777">
        <w:tc>
          <w:tcPr>
            <w:tcW w:w="0" w:type="auto"/>
            <w:vAlign w:val="center"/>
          </w:tcPr>
          <w:p w14:paraId="1F2140EA" w14:textId="77777777" w:rsidR="000F433D" w:rsidRDefault="00000000">
            <w:proofErr w:type="spellStart"/>
            <w:r>
              <w:t>iReady</w:t>
            </w:r>
            <w:proofErr w:type="spellEnd"/>
            <w:r>
              <w:t xml:space="preserve"> Reading Diagnostic Results Report 2023-2024 </w:t>
            </w:r>
          </w:p>
        </w:tc>
        <w:tc>
          <w:tcPr>
            <w:tcW w:w="0" w:type="auto"/>
            <w:vAlign w:val="center"/>
          </w:tcPr>
          <w:p w14:paraId="59C405C2" w14:textId="77777777" w:rsidR="000F433D" w:rsidRDefault="00000000">
            <w:r>
              <w:t xml:space="preserve">Grade 4 77% of students in Grade 4 have met typical growth 62 % On or Above Grade Level 29 % One Grade Level Below 9 % Two or More Grade Levels Below We would like to increase </w:t>
            </w:r>
            <w:proofErr w:type="gramStart"/>
            <w:r>
              <w:t>the  #</w:t>
            </w:r>
            <w:proofErr w:type="gramEnd"/>
            <w:r>
              <w:t xml:space="preserve"> of students at or above level and reduce the # of students below grade level. </w:t>
            </w:r>
          </w:p>
        </w:tc>
      </w:tr>
      <w:tr w:rsidR="000F433D" w14:paraId="25582935" w14:textId="77777777">
        <w:tc>
          <w:tcPr>
            <w:tcW w:w="0" w:type="auto"/>
            <w:vAlign w:val="center"/>
          </w:tcPr>
          <w:p w14:paraId="1F3CA660" w14:textId="77777777" w:rsidR="000F433D" w:rsidRDefault="00000000">
            <w:proofErr w:type="spellStart"/>
            <w:r>
              <w:t>iReady</w:t>
            </w:r>
            <w:proofErr w:type="spellEnd"/>
            <w:r>
              <w:t xml:space="preserve"> Reading Diagnostic Growth Results Report 2023-2024</w:t>
            </w:r>
          </w:p>
        </w:tc>
        <w:tc>
          <w:tcPr>
            <w:tcW w:w="0" w:type="auto"/>
            <w:vAlign w:val="center"/>
          </w:tcPr>
          <w:p w14:paraId="74C78577" w14:textId="77777777" w:rsidR="000F433D" w:rsidRDefault="00000000">
            <w:r>
              <w:t xml:space="preserve">73% of K-4 students met their typical growth. This is an increase from last year (67%). We would </w:t>
            </w:r>
            <w:proofErr w:type="gramStart"/>
            <w:r>
              <w:t>like  to</w:t>
            </w:r>
            <w:proofErr w:type="gramEnd"/>
            <w:r>
              <w:t xml:space="preserve"> increase this number.</w:t>
            </w:r>
          </w:p>
        </w:tc>
      </w:tr>
      <w:tr w:rsidR="000F433D" w14:paraId="4A714B45" w14:textId="77777777">
        <w:tc>
          <w:tcPr>
            <w:tcW w:w="0" w:type="auto"/>
            <w:vAlign w:val="center"/>
          </w:tcPr>
          <w:p w14:paraId="42319D36" w14:textId="77777777" w:rsidR="000F433D" w:rsidRDefault="00000000">
            <w:proofErr w:type="spellStart"/>
            <w:r>
              <w:t>iReady</w:t>
            </w:r>
            <w:proofErr w:type="spellEnd"/>
            <w:r>
              <w:t xml:space="preserve"> Reading </w:t>
            </w:r>
            <w:r>
              <w:lastRenderedPageBreak/>
              <w:t xml:space="preserve">Diagnostic Growth Results Report 2023-2024 </w:t>
            </w:r>
          </w:p>
        </w:tc>
        <w:tc>
          <w:tcPr>
            <w:tcW w:w="0" w:type="auto"/>
            <w:vAlign w:val="center"/>
          </w:tcPr>
          <w:p w14:paraId="0468FAFC" w14:textId="77777777" w:rsidR="000F433D" w:rsidRDefault="00000000">
            <w:r>
              <w:lastRenderedPageBreak/>
              <w:t xml:space="preserve">47% of students met their stretch growth. Increase from last year. </w:t>
            </w:r>
          </w:p>
        </w:tc>
      </w:tr>
      <w:tr w:rsidR="000F433D" w14:paraId="2653BEE1" w14:textId="77777777">
        <w:tc>
          <w:tcPr>
            <w:tcW w:w="0" w:type="auto"/>
            <w:vAlign w:val="center"/>
          </w:tcPr>
          <w:p w14:paraId="776178F8" w14:textId="77777777" w:rsidR="000F433D" w:rsidRDefault="00000000">
            <w:proofErr w:type="spellStart"/>
            <w:r>
              <w:t>iReady</w:t>
            </w:r>
            <w:proofErr w:type="spellEnd"/>
            <w:r>
              <w:t xml:space="preserve"> Reading Diagnostic Results Report 2023-2024</w:t>
            </w:r>
          </w:p>
        </w:tc>
        <w:tc>
          <w:tcPr>
            <w:tcW w:w="0" w:type="auto"/>
            <w:vAlign w:val="center"/>
          </w:tcPr>
          <w:p w14:paraId="716AB94D" w14:textId="77777777" w:rsidR="000F433D" w:rsidRDefault="00000000">
            <w:r>
              <w:t xml:space="preserve">Fall to spring diagnostic results change: At Risk for Tier 3=5% (From 12%) 58% decrease Tier 2=19% (From 52%) 63% decrease Tier 1=76% (From 36%) 111% increase Our numbers are headed in the right direction. The most notable being the percentage change increase in Tier 1 students from fall to spring. </w:t>
            </w:r>
          </w:p>
        </w:tc>
      </w:tr>
      <w:tr w:rsidR="000F433D" w14:paraId="125748B6" w14:textId="77777777">
        <w:tc>
          <w:tcPr>
            <w:tcW w:w="0" w:type="auto"/>
            <w:vAlign w:val="center"/>
          </w:tcPr>
          <w:p w14:paraId="75CE739C" w14:textId="77777777" w:rsidR="000F433D" w:rsidRDefault="00000000">
            <w:proofErr w:type="spellStart"/>
            <w:r>
              <w:t>iReady</w:t>
            </w:r>
            <w:proofErr w:type="spellEnd"/>
            <w:r>
              <w:t xml:space="preserve"> Reading Diagnostic Results Report 2022-23 </w:t>
            </w:r>
          </w:p>
        </w:tc>
        <w:tc>
          <w:tcPr>
            <w:tcW w:w="0" w:type="auto"/>
            <w:vAlign w:val="center"/>
          </w:tcPr>
          <w:p w14:paraId="0C361884" w14:textId="77777777" w:rsidR="000F433D" w:rsidRDefault="00000000">
            <w:r>
              <w:t>The number of students on or above level 77% is higher than the district avg. 72%.</w:t>
            </w:r>
          </w:p>
        </w:tc>
      </w:tr>
      <w:tr w:rsidR="000F433D" w14:paraId="06622657" w14:textId="77777777">
        <w:tc>
          <w:tcPr>
            <w:tcW w:w="0" w:type="auto"/>
            <w:vAlign w:val="center"/>
          </w:tcPr>
          <w:p w14:paraId="398D2FE8" w14:textId="77777777" w:rsidR="000F433D" w:rsidRDefault="00000000">
            <w:proofErr w:type="spellStart"/>
            <w:r>
              <w:t>iReady</w:t>
            </w:r>
            <w:proofErr w:type="spellEnd"/>
            <w:r>
              <w:t xml:space="preserve"> Reading Diagnostic Results Report 2023-2024 </w:t>
            </w:r>
          </w:p>
        </w:tc>
        <w:tc>
          <w:tcPr>
            <w:tcW w:w="0" w:type="auto"/>
            <w:vAlign w:val="center"/>
          </w:tcPr>
          <w:p w14:paraId="78739D30" w14:textId="77777777" w:rsidR="000F433D" w:rsidRDefault="00000000">
            <w:r>
              <w:t xml:space="preserve">Kindergarten On or Above Grade Level 94 % One Grade Level Below 6% </w:t>
            </w:r>
          </w:p>
        </w:tc>
      </w:tr>
      <w:tr w:rsidR="000F433D" w14:paraId="3B4B9A01" w14:textId="77777777">
        <w:tc>
          <w:tcPr>
            <w:tcW w:w="0" w:type="auto"/>
            <w:vAlign w:val="center"/>
          </w:tcPr>
          <w:p w14:paraId="7E657A4B" w14:textId="77777777" w:rsidR="000F433D" w:rsidRDefault="00000000">
            <w:proofErr w:type="spellStart"/>
            <w:r>
              <w:t>iReady</w:t>
            </w:r>
            <w:proofErr w:type="spellEnd"/>
            <w:r>
              <w:t xml:space="preserve"> Reading Diagnostic Results Report 2023-2024 </w:t>
            </w:r>
          </w:p>
        </w:tc>
        <w:tc>
          <w:tcPr>
            <w:tcW w:w="0" w:type="auto"/>
            <w:vAlign w:val="center"/>
          </w:tcPr>
          <w:p w14:paraId="16119346" w14:textId="77777777" w:rsidR="000F433D" w:rsidRDefault="00000000">
            <w:r>
              <w:t xml:space="preserve">First Grade </w:t>
            </w:r>
            <w:proofErr w:type="gramStart"/>
            <w:r>
              <w:t>On</w:t>
            </w:r>
            <w:proofErr w:type="gramEnd"/>
            <w:r>
              <w:t xml:space="preserve"> or Above Grade Level 77 % One Grade Level Below 23% </w:t>
            </w:r>
          </w:p>
        </w:tc>
      </w:tr>
      <w:tr w:rsidR="000F433D" w14:paraId="7DE538CE" w14:textId="77777777">
        <w:tc>
          <w:tcPr>
            <w:tcW w:w="0" w:type="auto"/>
            <w:vAlign w:val="center"/>
          </w:tcPr>
          <w:p w14:paraId="5E5FED55" w14:textId="77777777" w:rsidR="000F433D" w:rsidRDefault="00000000">
            <w:proofErr w:type="spellStart"/>
            <w:r>
              <w:t>iReady</w:t>
            </w:r>
            <w:proofErr w:type="spellEnd"/>
            <w:r>
              <w:t xml:space="preserve"> Reading Diagnostic Growth Results Report 2023-2024 </w:t>
            </w:r>
          </w:p>
        </w:tc>
        <w:tc>
          <w:tcPr>
            <w:tcW w:w="0" w:type="auto"/>
            <w:vAlign w:val="center"/>
          </w:tcPr>
          <w:p w14:paraId="2120AEF9" w14:textId="77777777" w:rsidR="000F433D" w:rsidRDefault="00000000">
            <w:r>
              <w:t xml:space="preserve">93% of </w:t>
            </w:r>
            <w:proofErr w:type="gramStart"/>
            <w:r>
              <w:t>Kindergarten</w:t>
            </w:r>
            <w:proofErr w:type="gramEnd"/>
            <w:r>
              <w:t xml:space="preserve"> students who were one level below improved placement from baseline 78% of First grade students who were one grade level below improved placement from baseline 89% of grade 2 students who were one grade level below improved placement from baseline </w:t>
            </w:r>
          </w:p>
        </w:tc>
      </w:tr>
      <w:tr w:rsidR="000F433D" w14:paraId="23714219" w14:textId="77777777">
        <w:tc>
          <w:tcPr>
            <w:tcW w:w="0" w:type="auto"/>
            <w:vAlign w:val="center"/>
          </w:tcPr>
          <w:p w14:paraId="5DC1396F" w14:textId="77777777" w:rsidR="000F433D" w:rsidRDefault="00000000">
            <w:proofErr w:type="spellStart"/>
            <w:r>
              <w:t>iReady</w:t>
            </w:r>
            <w:proofErr w:type="spellEnd"/>
            <w:r>
              <w:t xml:space="preserve"> Reading Diagnostic Growth Results Report 2023-2024 </w:t>
            </w:r>
          </w:p>
        </w:tc>
        <w:tc>
          <w:tcPr>
            <w:tcW w:w="0" w:type="auto"/>
            <w:vAlign w:val="center"/>
          </w:tcPr>
          <w:p w14:paraId="58C5483D" w14:textId="77777777" w:rsidR="000F433D" w:rsidRDefault="00000000">
            <w:r>
              <w:t xml:space="preserve">Kindergarten students 133% progress to annual typical </w:t>
            </w:r>
            <w:proofErr w:type="gramStart"/>
            <w:r>
              <w:t>growth  First</w:t>
            </w:r>
            <w:proofErr w:type="gramEnd"/>
            <w:r>
              <w:t xml:space="preserve"> grade students 134% progress to annual typical growth Second grade students 117% progress to annual typical growth Grade 3 students 169% progress towards typical annual growth. Fourth grade students 184% progress to annual typical growth</w:t>
            </w:r>
          </w:p>
        </w:tc>
      </w:tr>
      <w:tr w:rsidR="000F433D" w14:paraId="13DC75A4" w14:textId="77777777">
        <w:tc>
          <w:tcPr>
            <w:tcW w:w="0" w:type="auto"/>
            <w:vAlign w:val="center"/>
          </w:tcPr>
          <w:p w14:paraId="4B018F2D" w14:textId="77777777" w:rsidR="000F433D" w:rsidRDefault="00000000">
            <w:proofErr w:type="spellStart"/>
            <w:r>
              <w:t>iReady</w:t>
            </w:r>
            <w:proofErr w:type="spellEnd"/>
            <w:r>
              <w:t xml:space="preserve"> Reading Diagnostic Growth Results Report 2023-2024</w:t>
            </w:r>
          </w:p>
        </w:tc>
        <w:tc>
          <w:tcPr>
            <w:tcW w:w="0" w:type="auto"/>
            <w:vAlign w:val="center"/>
          </w:tcPr>
          <w:p w14:paraId="15DE7FE0" w14:textId="77777777" w:rsidR="000F433D" w:rsidRDefault="00000000">
            <w:r>
              <w:t>27% of our students K-4 have not met typical growth. We would like to reduce this number.</w:t>
            </w:r>
          </w:p>
        </w:tc>
      </w:tr>
      <w:tr w:rsidR="000F433D" w14:paraId="1A25382B" w14:textId="77777777">
        <w:tc>
          <w:tcPr>
            <w:tcW w:w="0" w:type="auto"/>
            <w:vAlign w:val="center"/>
          </w:tcPr>
          <w:p w14:paraId="0B99D013" w14:textId="77777777" w:rsidR="000F433D" w:rsidRDefault="00000000">
            <w:proofErr w:type="spellStart"/>
            <w:r>
              <w:t>iReady</w:t>
            </w:r>
            <w:proofErr w:type="spellEnd"/>
            <w:r>
              <w:t xml:space="preserve"> Reading Diagnostic Results Report 2023-2024 </w:t>
            </w:r>
          </w:p>
        </w:tc>
        <w:tc>
          <w:tcPr>
            <w:tcW w:w="0" w:type="auto"/>
            <w:vAlign w:val="center"/>
          </w:tcPr>
          <w:p w14:paraId="26D024EC" w14:textId="77777777" w:rsidR="000F433D" w:rsidRDefault="00000000">
            <w:r>
              <w:t xml:space="preserve">Grade 2 64% of students in Grade 3 have met typical growth 80 % On or Above Grade Level 17% One Grade Level Below 4 % Two or More Grade Levels Below We would like to increase </w:t>
            </w:r>
            <w:proofErr w:type="gramStart"/>
            <w:r>
              <w:t>the  #</w:t>
            </w:r>
            <w:proofErr w:type="gramEnd"/>
            <w:r>
              <w:t xml:space="preserve"> of students at or above level and reduce the # of students below grade level. </w:t>
            </w:r>
          </w:p>
        </w:tc>
      </w:tr>
      <w:tr w:rsidR="000F433D" w14:paraId="53E668F4" w14:textId="77777777">
        <w:tc>
          <w:tcPr>
            <w:tcW w:w="0" w:type="auto"/>
            <w:vAlign w:val="center"/>
          </w:tcPr>
          <w:p w14:paraId="20E89992" w14:textId="77777777" w:rsidR="000F433D" w:rsidRDefault="00000000">
            <w:proofErr w:type="spellStart"/>
            <w:r>
              <w:t>iReady</w:t>
            </w:r>
            <w:proofErr w:type="spellEnd"/>
            <w:r>
              <w:t xml:space="preserve"> Reading Diagnostic Results Report 2023-2024</w:t>
            </w:r>
          </w:p>
        </w:tc>
        <w:tc>
          <w:tcPr>
            <w:tcW w:w="0" w:type="auto"/>
            <w:vAlign w:val="center"/>
          </w:tcPr>
          <w:p w14:paraId="1658489D" w14:textId="77777777" w:rsidR="000F433D" w:rsidRDefault="00000000">
            <w:r>
              <w:t xml:space="preserve">Grade 3 75% of students in Grade 3 </w:t>
            </w:r>
            <w:proofErr w:type="gramStart"/>
            <w:r>
              <w:t>have met</w:t>
            </w:r>
            <w:proofErr w:type="gramEnd"/>
            <w:r>
              <w:t xml:space="preserve"> typical growth 82 % On or Above Grade Level 26% One Grade Level Below 11 % Two or More Grade Levels Below We would like to increase </w:t>
            </w:r>
            <w:proofErr w:type="gramStart"/>
            <w:r>
              <w:t>the  #</w:t>
            </w:r>
            <w:proofErr w:type="gramEnd"/>
            <w:r>
              <w:t xml:space="preserve"> of students at or above level and reduce the # of students below grade level. </w:t>
            </w:r>
          </w:p>
        </w:tc>
      </w:tr>
    </w:tbl>
    <w:p w14:paraId="49554224" w14:textId="77777777" w:rsidR="000F433D" w:rsidRDefault="00000000">
      <w:pPr>
        <w:pStyle w:val="Heading2"/>
      </w:pPr>
      <w:r>
        <w:t>English Language Arts Summary</w:t>
      </w:r>
    </w:p>
    <w:p w14:paraId="66D72F53" w14:textId="77777777" w:rsidR="000F433D" w:rsidRDefault="00000000">
      <w:pPr>
        <w:pStyle w:val="Heading3"/>
      </w:pPr>
      <w:r>
        <w:t>Strengths</w:t>
      </w:r>
    </w:p>
    <w:tbl>
      <w:tblPr>
        <w:tblStyle w:val="TableGrid"/>
        <w:tblW w:w="5000" w:type="pct"/>
        <w:tblLook w:val="04A0" w:firstRow="1" w:lastRow="0" w:firstColumn="1" w:lastColumn="0" w:noHBand="0" w:noVBand="1"/>
      </w:tblPr>
      <w:tblGrid>
        <w:gridCol w:w="14616"/>
      </w:tblGrid>
      <w:tr w:rsidR="000F433D" w14:paraId="64F5CA61" w14:textId="77777777">
        <w:tc>
          <w:tcPr>
            <w:tcW w:w="0" w:type="auto"/>
            <w:vAlign w:val="center"/>
          </w:tcPr>
          <w:p w14:paraId="683F7198" w14:textId="77777777" w:rsidR="000F433D" w:rsidRDefault="00000000">
            <w:r>
              <w:t xml:space="preserve">DIBELS All Grades Status Report 2023-2024 The number of K-2 students and off level 3-4 students that participated in the DIBELS </w:t>
            </w:r>
            <w:r>
              <w:lastRenderedPageBreak/>
              <w:t xml:space="preserve">assessment who were CORE increased by 34% from the beginning of the year to end of year.  (K-2 and off level 3-4) BOY Core/Core+ = 49 % MOY Core/Core+ = 60 % EOY Core/Core+ = 66% </w:t>
            </w:r>
          </w:p>
        </w:tc>
      </w:tr>
      <w:tr w:rsidR="000F433D" w14:paraId="7864A452" w14:textId="77777777">
        <w:tc>
          <w:tcPr>
            <w:tcW w:w="0" w:type="auto"/>
            <w:vAlign w:val="center"/>
          </w:tcPr>
          <w:p w14:paraId="4461D63C" w14:textId="77777777" w:rsidR="000F433D" w:rsidRDefault="00000000">
            <w:r>
              <w:lastRenderedPageBreak/>
              <w:t xml:space="preserve">DIBELS All Grades Status Report 2023-2024 There was a 36% </w:t>
            </w:r>
            <w:proofErr w:type="gramStart"/>
            <w:r>
              <w:t>decreased</w:t>
            </w:r>
            <w:proofErr w:type="gramEnd"/>
            <w:r>
              <w:t xml:space="preserve"> in below level CORE from BOY to EOY. (K-2 and off level 3-4) BOY Core/Core+ = </w:t>
            </w:r>
            <w:proofErr w:type="gramStart"/>
            <w:r>
              <w:t>49 %</w:t>
            </w:r>
            <w:proofErr w:type="gramEnd"/>
            <w:r>
              <w:t xml:space="preserve"> MOY Core/Core+ = 60 % EOY Core/Core+ = 66%</w:t>
            </w:r>
          </w:p>
        </w:tc>
      </w:tr>
      <w:tr w:rsidR="000F433D" w14:paraId="60CD7393" w14:textId="77777777">
        <w:tc>
          <w:tcPr>
            <w:tcW w:w="0" w:type="auto"/>
            <w:vAlign w:val="center"/>
          </w:tcPr>
          <w:p w14:paraId="4800C68A" w14:textId="77777777" w:rsidR="000F433D" w:rsidRDefault="00000000">
            <w:proofErr w:type="spellStart"/>
            <w:r>
              <w:t>iReady</w:t>
            </w:r>
            <w:proofErr w:type="spellEnd"/>
            <w:r>
              <w:t xml:space="preserve"> Reading Diagnostic Overall Placement </w:t>
            </w:r>
            <w:proofErr w:type="gramStart"/>
            <w:r>
              <w:t>Results  At</w:t>
            </w:r>
            <w:proofErr w:type="gramEnd"/>
            <w:r>
              <w:t xml:space="preserve"> Risk for Tier 3 5% (From 12%) 58% decrease Fall to Spring Tier 2 16% (From 49%) 67% decrease Fall to Spring Tier 1 79% (From 38%) 108% increase Fall to Spring </w:t>
            </w:r>
          </w:p>
        </w:tc>
      </w:tr>
      <w:tr w:rsidR="000F433D" w14:paraId="2038C5E1" w14:textId="77777777">
        <w:tc>
          <w:tcPr>
            <w:tcW w:w="0" w:type="auto"/>
            <w:vAlign w:val="center"/>
          </w:tcPr>
          <w:p w14:paraId="44D7A744" w14:textId="77777777" w:rsidR="000F433D" w:rsidRDefault="00000000">
            <w:proofErr w:type="spellStart"/>
            <w:r>
              <w:t>iReady</w:t>
            </w:r>
            <w:proofErr w:type="spellEnd"/>
            <w:r>
              <w:t xml:space="preserve"> Reading Diagnostic Results Report 2023-2024 Fall to spring diagnostic results change: 73% of students in grades K-4 have met typical growth Our numbers are headed in the right direction. The most notable being the percentage change increase in Tier 1 students from fall to spring.</w:t>
            </w:r>
          </w:p>
        </w:tc>
      </w:tr>
    </w:tbl>
    <w:p w14:paraId="3D0C0AFA" w14:textId="77777777" w:rsidR="000F433D" w:rsidRDefault="00000000">
      <w:pPr>
        <w:pStyle w:val="Heading3"/>
      </w:pPr>
      <w:r>
        <w:t>Challenges</w:t>
      </w:r>
    </w:p>
    <w:tbl>
      <w:tblPr>
        <w:tblStyle w:val="TableGrid"/>
        <w:tblW w:w="5000" w:type="pct"/>
        <w:tblLook w:val="04A0" w:firstRow="1" w:lastRow="0" w:firstColumn="1" w:lastColumn="0" w:noHBand="0" w:noVBand="1"/>
      </w:tblPr>
      <w:tblGrid>
        <w:gridCol w:w="14616"/>
      </w:tblGrid>
      <w:tr w:rsidR="000F433D" w14:paraId="39AAAB85" w14:textId="77777777">
        <w:tc>
          <w:tcPr>
            <w:tcW w:w="0" w:type="auto"/>
            <w:vAlign w:val="center"/>
          </w:tcPr>
          <w:p w14:paraId="120DE22E" w14:textId="77777777" w:rsidR="000F433D" w:rsidRDefault="00000000">
            <w:proofErr w:type="spellStart"/>
            <w:r>
              <w:t>iReady</w:t>
            </w:r>
            <w:proofErr w:type="spellEnd"/>
            <w:r>
              <w:t xml:space="preserve"> Reading Diagnostic Growth Results Report 2023-2024 73% of K-4 students met their typical growth. This is an increase from last year (67%). We would </w:t>
            </w:r>
            <w:proofErr w:type="gramStart"/>
            <w:r>
              <w:t>like  to</w:t>
            </w:r>
            <w:proofErr w:type="gramEnd"/>
            <w:r>
              <w:t xml:space="preserve"> increase this number.  </w:t>
            </w:r>
            <w:proofErr w:type="spellStart"/>
            <w:r>
              <w:t>iReady</w:t>
            </w:r>
            <w:proofErr w:type="spellEnd"/>
            <w:r>
              <w:t xml:space="preserve"> Reading Diagnostic Results Report 2023-2024 Grade 2 Schoolwide End of Year Data Only 64% of students in Grade 2 have met typical growth. We would like to increase this. Our schoolwide goal was 70%. </w:t>
            </w:r>
          </w:p>
        </w:tc>
      </w:tr>
      <w:tr w:rsidR="000F433D" w14:paraId="2DBD144B" w14:textId="77777777">
        <w:tc>
          <w:tcPr>
            <w:tcW w:w="0" w:type="auto"/>
            <w:vAlign w:val="center"/>
          </w:tcPr>
          <w:p w14:paraId="6382D89E" w14:textId="77777777" w:rsidR="000F433D" w:rsidRDefault="00000000">
            <w:r>
              <w:t xml:space="preserve">DIBELS All Grades Status Report Composite 2023-2024 DIBELS All Grade Status Report (Beginning to End Composite Score) only students below cut in June 2023 - 4th </w:t>
            </w:r>
            <w:proofErr w:type="gramStart"/>
            <w:r>
              <w:t>grade  BOY</w:t>
            </w:r>
            <w:proofErr w:type="gramEnd"/>
            <w:r>
              <w:t xml:space="preserve"> Core/Core+ = 27% MOY Core/Core+ = 30% EOY Core/Core+ = 0% Off level students- 100% decrease from BOY to EOY</w:t>
            </w:r>
          </w:p>
        </w:tc>
      </w:tr>
      <w:tr w:rsidR="000F433D" w14:paraId="7276380B" w14:textId="77777777">
        <w:tc>
          <w:tcPr>
            <w:tcW w:w="0" w:type="auto"/>
            <w:vAlign w:val="center"/>
          </w:tcPr>
          <w:p w14:paraId="49C0547E" w14:textId="77777777" w:rsidR="000F433D" w:rsidRDefault="00000000">
            <w:proofErr w:type="spellStart"/>
            <w:r>
              <w:t>iReady</w:t>
            </w:r>
            <w:proofErr w:type="spellEnd"/>
            <w:r>
              <w:t xml:space="preserve"> Reading Diagnostic Growth Results Report 2023-2024 27% of our students K-4 have not met typical growth. We would like to continue to reduce this number.</w:t>
            </w:r>
          </w:p>
        </w:tc>
      </w:tr>
      <w:tr w:rsidR="000F433D" w14:paraId="06FEA144" w14:textId="77777777">
        <w:tc>
          <w:tcPr>
            <w:tcW w:w="0" w:type="auto"/>
            <w:vAlign w:val="center"/>
          </w:tcPr>
          <w:p w14:paraId="3C50E8C5" w14:textId="77777777" w:rsidR="000F433D" w:rsidRDefault="00000000">
            <w:r>
              <w:t>DIBELS All Grades Status Report Composite 2023-2024 DIBELS All Grade Status Report (Beginning to End Composite Score) 2nd grade BOY Core/Core+ = 63% MOY Core/Core+ = 68% EOY Core/Core+ =68 % Only 8% increase from BOY to EOY</w:t>
            </w:r>
          </w:p>
        </w:tc>
      </w:tr>
    </w:tbl>
    <w:p w14:paraId="717D5D0E" w14:textId="77777777" w:rsidR="000F433D" w:rsidRDefault="00000000">
      <w:pPr>
        <w:pStyle w:val="Heading2"/>
      </w:pPr>
      <w:r>
        <w:t>Mathematics</w:t>
      </w:r>
    </w:p>
    <w:tbl>
      <w:tblPr>
        <w:tblStyle w:val="TableGrid"/>
        <w:tblW w:w="5000" w:type="pct"/>
        <w:tblLook w:val="04A0" w:firstRow="1" w:lastRow="0" w:firstColumn="1" w:lastColumn="0" w:noHBand="0" w:noVBand="1"/>
      </w:tblPr>
      <w:tblGrid>
        <w:gridCol w:w="3303"/>
        <w:gridCol w:w="11313"/>
      </w:tblGrid>
      <w:tr w:rsidR="000F433D" w14:paraId="0D13B64C" w14:textId="77777777">
        <w:tc>
          <w:tcPr>
            <w:tcW w:w="0" w:type="auto"/>
            <w:vAlign w:val="center"/>
          </w:tcPr>
          <w:p w14:paraId="7167DA7E" w14:textId="77777777" w:rsidR="000F433D" w:rsidRDefault="00000000">
            <w:r>
              <w:rPr>
                <w:b/>
              </w:rPr>
              <w:t>Data</w:t>
            </w:r>
          </w:p>
        </w:tc>
        <w:tc>
          <w:tcPr>
            <w:tcW w:w="0" w:type="auto"/>
            <w:vAlign w:val="center"/>
          </w:tcPr>
          <w:p w14:paraId="38361015" w14:textId="77777777" w:rsidR="000F433D" w:rsidRDefault="00000000">
            <w:r>
              <w:rPr>
                <w:b/>
              </w:rPr>
              <w:t>Comments/Notable Observations</w:t>
            </w:r>
          </w:p>
        </w:tc>
      </w:tr>
      <w:tr w:rsidR="000F433D" w14:paraId="5D64C4D0" w14:textId="77777777">
        <w:tc>
          <w:tcPr>
            <w:tcW w:w="0" w:type="auto"/>
            <w:vAlign w:val="center"/>
          </w:tcPr>
          <w:p w14:paraId="48452BB8" w14:textId="77777777" w:rsidR="000F433D" w:rsidRDefault="00000000">
            <w:proofErr w:type="spellStart"/>
            <w:r>
              <w:t>iReady</w:t>
            </w:r>
            <w:proofErr w:type="spellEnd"/>
            <w:r>
              <w:t xml:space="preserve"> Math Diagnostic Growth Results Report 2023-2024  </w:t>
            </w:r>
          </w:p>
        </w:tc>
        <w:tc>
          <w:tcPr>
            <w:tcW w:w="0" w:type="auto"/>
            <w:vAlign w:val="center"/>
          </w:tcPr>
          <w:p w14:paraId="20AB0ED5" w14:textId="77777777" w:rsidR="000F433D" w:rsidRDefault="00000000">
            <w:proofErr w:type="spellStart"/>
            <w:r>
              <w:t>iReady</w:t>
            </w:r>
            <w:proofErr w:type="spellEnd"/>
            <w:r>
              <w:t>- 64% typical growth was schoolwide goal K- 71% 1st- 66% 2nd- 67% 3rd- 79% 4th- 68</w:t>
            </w:r>
            <w:proofErr w:type="gramStart"/>
            <w:r>
              <w:t>%  Our</w:t>
            </w:r>
            <w:proofErr w:type="gramEnd"/>
            <w:r>
              <w:t xml:space="preserve"> numbers are headed in the right direction. The most notable being the percentage change increase in Tier 1 students from fall to spring. </w:t>
            </w:r>
          </w:p>
        </w:tc>
      </w:tr>
      <w:tr w:rsidR="000F433D" w14:paraId="696F9737" w14:textId="77777777">
        <w:tc>
          <w:tcPr>
            <w:tcW w:w="0" w:type="auto"/>
            <w:vAlign w:val="center"/>
          </w:tcPr>
          <w:p w14:paraId="7DDF4BAE" w14:textId="77777777" w:rsidR="000F433D" w:rsidRDefault="00000000">
            <w:proofErr w:type="spellStart"/>
            <w:r>
              <w:t>iReady</w:t>
            </w:r>
            <w:proofErr w:type="spellEnd"/>
            <w:r>
              <w:t xml:space="preserve"> Math Diagnostic Growth Results Report 2023-2024   </w:t>
            </w:r>
          </w:p>
        </w:tc>
        <w:tc>
          <w:tcPr>
            <w:tcW w:w="0" w:type="auto"/>
            <w:vAlign w:val="center"/>
          </w:tcPr>
          <w:p w14:paraId="7A675688" w14:textId="77777777" w:rsidR="000F433D" w:rsidRDefault="00000000">
            <w:r>
              <w:t>Grade K 71% of students met typical growth Grade 1 66% of students met typical growth Grade 2 67% of students met typical growth Grade 3 79% of students met typical growth Grade 4 68% of students met typical growth These grades are headed in the right direction.</w:t>
            </w:r>
          </w:p>
        </w:tc>
      </w:tr>
      <w:tr w:rsidR="000F433D" w14:paraId="74848CFA" w14:textId="77777777">
        <w:tc>
          <w:tcPr>
            <w:tcW w:w="0" w:type="auto"/>
            <w:vAlign w:val="center"/>
          </w:tcPr>
          <w:p w14:paraId="790903E6" w14:textId="77777777" w:rsidR="000F433D" w:rsidRDefault="00000000">
            <w:proofErr w:type="spellStart"/>
            <w:r>
              <w:t>iReady</w:t>
            </w:r>
            <w:proofErr w:type="spellEnd"/>
            <w:r>
              <w:t xml:space="preserve"> Math Diagnostic Growth Results Report 2023-2024  </w:t>
            </w:r>
          </w:p>
        </w:tc>
        <w:tc>
          <w:tcPr>
            <w:tcW w:w="0" w:type="auto"/>
            <w:vAlign w:val="center"/>
          </w:tcPr>
          <w:p w14:paraId="69E79679" w14:textId="77777777" w:rsidR="000F433D" w:rsidRDefault="00000000">
            <w:r>
              <w:t>Grade K</w:t>
            </w:r>
            <w:r>
              <w:tab/>
              <w:t>87% students who were one grade level below improved placement from baseline Grade 1 72% students who were one grade level below improved placement from baseline Grade 2</w:t>
            </w:r>
            <w:r>
              <w:tab/>
              <w:t>73%</w:t>
            </w:r>
            <w:r>
              <w:tab/>
              <w:t>students improved placement</w:t>
            </w:r>
            <w:r>
              <w:tab/>
              <w:t xml:space="preserve"> Grade 3</w:t>
            </w:r>
            <w:r>
              <w:tab/>
              <w:t>87%</w:t>
            </w:r>
            <w:r>
              <w:tab/>
              <w:t>students improved placement</w:t>
            </w:r>
            <w:r>
              <w:tab/>
              <w:t xml:space="preserve"> Grade 4</w:t>
            </w:r>
            <w:r>
              <w:tab/>
              <w:t>82%</w:t>
            </w:r>
            <w:r>
              <w:tab/>
              <w:t>students improved placement</w:t>
            </w:r>
            <w:proofErr w:type="gramStart"/>
            <w:r>
              <w:tab/>
              <w:t xml:space="preserve">  These</w:t>
            </w:r>
            <w:proofErr w:type="gramEnd"/>
            <w:r>
              <w:t xml:space="preserve"> grade levels are headed in the right direction to close the gap. </w:t>
            </w:r>
          </w:p>
        </w:tc>
      </w:tr>
      <w:tr w:rsidR="000F433D" w14:paraId="5B64F03C" w14:textId="77777777">
        <w:tc>
          <w:tcPr>
            <w:tcW w:w="0" w:type="auto"/>
            <w:vAlign w:val="center"/>
          </w:tcPr>
          <w:p w14:paraId="1C2137AD" w14:textId="77777777" w:rsidR="000F433D" w:rsidRDefault="00000000">
            <w:proofErr w:type="spellStart"/>
            <w:r>
              <w:lastRenderedPageBreak/>
              <w:t>iReady</w:t>
            </w:r>
            <w:proofErr w:type="spellEnd"/>
            <w:r>
              <w:t xml:space="preserve"> Math Diagnostic Growth Results Report 2023-2024  </w:t>
            </w:r>
          </w:p>
        </w:tc>
        <w:tc>
          <w:tcPr>
            <w:tcW w:w="0" w:type="auto"/>
            <w:vAlign w:val="center"/>
          </w:tcPr>
          <w:p w14:paraId="4161AE35" w14:textId="77777777" w:rsidR="000F433D" w:rsidRDefault="00000000">
            <w:r>
              <w:t>Grade K 47% met stretch growth Grade 1 41% met stretch growth Grade 2 28% met stretch growth Grade 3 46% met stretch growth Grade 4 42% met stretch growth</w:t>
            </w:r>
          </w:p>
        </w:tc>
      </w:tr>
      <w:tr w:rsidR="000F433D" w14:paraId="28B68373" w14:textId="77777777">
        <w:tc>
          <w:tcPr>
            <w:tcW w:w="0" w:type="auto"/>
            <w:vAlign w:val="center"/>
          </w:tcPr>
          <w:p w14:paraId="4A61047D" w14:textId="77777777" w:rsidR="000F433D" w:rsidRDefault="00000000">
            <w:proofErr w:type="spellStart"/>
            <w:r>
              <w:t>iReady</w:t>
            </w:r>
            <w:proofErr w:type="spellEnd"/>
            <w:r>
              <w:t xml:space="preserve"> Math Diagnostic Growth Results Report 2023-2024</w:t>
            </w:r>
          </w:p>
        </w:tc>
        <w:tc>
          <w:tcPr>
            <w:tcW w:w="0" w:type="auto"/>
            <w:vAlign w:val="center"/>
          </w:tcPr>
          <w:p w14:paraId="06F60F52" w14:textId="77777777" w:rsidR="000F433D" w:rsidRDefault="00000000">
            <w:r>
              <w:t xml:space="preserve">Schoolwide End of Year Data 70% of students in Grades K-4 have met typical growth </w:t>
            </w:r>
          </w:p>
        </w:tc>
      </w:tr>
      <w:tr w:rsidR="000F433D" w14:paraId="2DCEC0EA" w14:textId="77777777">
        <w:tc>
          <w:tcPr>
            <w:tcW w:w="0" w:type="auto"/>
            <w:vAlign w:val="center"/>
          </w:tcPr>
          <w:p w14:paraId="7CDD9144" w14:textId="77777777" w:rsidR="000F433D" w:rsidRDefault="00000000">
            <w:proofErr w:type="spellStart"/>
            <w:r>
              <w:t>iReady</w:t>
            </w:r>
            <w:proofErr w:type="spellEnd"/>
            <w:r>
              <w:t xml:space="preserve"> Math Diagnostic Overall Placement Results 2023-2024 </w:t>
            </w:r>
          </w:p>
        </w:tc>
        <w:tc>
          <w:tcPr>
            <w:tcW w:w="0" w:type="auto"/>
            <w:vAlign w:val="center"/>
          </w:tcPr>
          <w:p w14:paraId="5B1ACA46" w14:textId="77777777" w:rsidR="000F433D" w:rsidRDefault="00000000">
            <w:r>
              <w:t xml:space="preserve">At Risk for Tier 3 2% (From 13%) 85% decrease Fall to Spring Tier 2 21% (From 67%) 70% decrease Fall to Spring Tier 1 77% (From 20%) 285% increase Fall to Spring </w:t>
            </w:r>
          </w:p>
        </w:tc>
      </w:tr>
      <w:tr w:rsidR="000F433D" w14:paraId="7C3BB6B4" w14:textId="77777777">
        <w:tc>
          <w:tcPr>
            <w:tcW w:w="0" w:type="auto"/>
            <w:vAlign w:val="center"/>
          </w:tcPr>
          <w:p w14:paraId="6FCB908B" w14:textId="77777777" w:rsidR="000F433D" w:rsidRDefault="00000000">
            <w:proofErr w:type="spellStart"/>
            <w:r>
              <w:t>iReady</w:t>
            </w:r>
            <w:proofErr w:type="spellEnd"/>
            <w:r>
              <w:t xml:space="preserve"> Math Diagnostic Overall Grade level placement Results 2023-2024</w:t>
            </w:r>
          </w:p>
        </w:tc>
        <w:tc>
          <w:tcPr>
            <w:tcW w:w="0" w:type="auto"/>
            <w:vAlign w:val="center"/>
          </w:tcPr>
          <w:p w14:paraId="6F7525E5" w14:textId="77777777" w:rsidR="000F433D" w:rsidRDefault="00000000">
            <w:r>
              <w:t xml:space="preserve">Grade K- 88% On or above grade </w:t>
            </w:r>
            <w:proofErr w:type="gramStart"/>
            <w:r>
              <w:t>level  Grade</w:t>
            </w:r>
            <w:proofErr w:type="gramEnd"/>
            <w:r>
              <w:t xml:space="preserve"> 1- 72% On or above grade level Grade 2- 64% On or above grade level Grade 3- 81% On or above grade level Grade 4- 80% On or above grade level</w:t>
            </w:r>
          </w:p>
        </w:tc>
      </w:tr>
    </w:tbl>
    <w:p w14:paraId="19DD029E" w14:textId="77777777" w:rsidR="000F433D" w:rsidRDefault="00000000">
      <w:pPr>
        <w:pStyle w:val="Heading2"/>
      </w:pPr>
      <w:r>
        <w:t>Mathematics Summary</w:t>
      </w:r>
    </w:p>
    <w:p w14:paraId="4EBA182D" w14:textId="77777777" w:rsidR="000F433D" w:rsidRDefault="00000000">
      <w:pPr>
        <w:pStyle w:val="Heading3"/>
      </w:pPr>
      <w:r>
        <w:t>Strengths</w:t>
      </w:r>
    </w:p>
    <w:tbl>
      <w:tblPr>
        <w:tblStyle w:val="TableGrid"/>
        <w:tblW w:w="5000" w:type="pct"/>
        <w:tblLook w:val="04A0" w:firstRow="1" w:lastRow="0" w:firstColumn="1" w:lastColumn="0" w:noHBand="0" w:noVBand="1"/>
      </w:tblPr>
      <w:tblGrid>
        <w:gridCol w:w="14616"/>
      </w:tblGrid>
      <w:tr w:rsidR="000F433D" w14:paraId="770422AF" w14:textId="77777777">
        <w:tc>
          <w:tcPr>
            <w:tcW w:w="0" w:type="auto"/>
            <w:vAlign w:val="center"/>
          </w:tcPr>
          <w:p w14:paraId="543E59B4" w14:textId="77777777" w:rsidR="000F433D" w:rsidRDefault="00000000">
            <w:proofErr w:type="spellStart"/>
            <w:r>
              <w:t>iReady</w:t>
            </w:r>
            <w:proofErr w:type="spellEnd"/>
            <w:r>
              <w:t xml:space="preserve"> Math Diagnostic Results Report 2023-2024 Fall to spring diagnostic results change: At Risk for Tier 3 2% (From 13%) 85% decrease Fall to Spring Tier 2 21% (From 67%) 70% decrease Fall to Spring Tier 1 77% (From 20%) 285% increase Fall to Spring  </w:t>
            </w:r>
          </w:p>
        </w:tc>
      </w:tr>
      <w:tr w:rsidR="000F433D" w14:paraId="2476164A" w14:textId="77777777">
        <w:tc>
          <w:tcPr>
            <w:tcW w:w="0" w:type="auto"/>
            <w:vAlign w:val="center"/>
          </w:tcPr>
          <w:p w14:paraId="74B37AAC" w14:textId="77777777" w:rsidR="000F433D" w:rsidRDefault="00000000">
            <w:proofErr w:type="spellStart"/>
            <w:r>
              <w:t>iReady</w:t>
            </w:r>
            <w:proofErr w:type="spellEnd"/>
            <w:r>
              <w:t xml:space="preserve"> Math Diagnostic Growth Report 2023-2024 Schoolwide End of Year Data 70% of students in Grades K-4 have met typical growth  </w:t>
            </w:r>
          </w:p>
        </w:tc>
      </w:tr>
      <w:tr w:rsidR="000F433D" w14:paraId="394D826E" w14:textId="77777777">
        <w:tc>
          <w:tcPr>
            <w:tcW w:w="0" w:type="auto"/>
            <w:vAlign w:val="center"/>
          </w:tcPr>
          <w:p w14:paraId="6141EDD2" w14:textId="77777777" w:rsidR="000F433D" w:rsidRDefault="00000000">
            <w:proofErr w:type="spellStart"/>
            <w:r>
              <w:t>iReady</w:t>
            </w:r>
            <w:proofErr w:type="spellEnd"/>
            <w:r>
              <w:t xml:space="preserve"> Math Diagnostic Overall Grade Level Placement Grade K- 88% On or above grade </w:t>
            </w:r>
            <w:proofErr w:type="gramStart"/>
            <w:r>
              <w:t>level  Grade</w:t>
            </w:r>
            <w:proofErr w:type="gramEnd"/>
            <w:r>
              <w:t xml:space="preserve"> 3- 81% On or above grade level Grade 4- 80% On or above grade level</w:t>
            </w:r>
          </w:p>
        </w:tc>
      </w:tr>
    </w:tbl>
    <w:p w14:paraId="6D919A70" w14:textId="77777777" w:rsidR="000F433D" w:rsidRDefault="00000000">
      <w:pPr>
        <w:pStyle w:val="Heading3"/>
      </w:pPr>
      <w:r>
        <w:t>Challenges</w:t>
      </w:r>
    </w:p>
    <w:tbl>
      <w:tblPr>
        <w:tblStyle w:val="TableGrid"/>
        <w:tblW w:w="5000" w:type="pct"/>
        <w:tblLook w:val="04A0" w:firstRow="1" w:lastRow="0" w:firstColumn="1" w:lastColumn="0" w:noHBand="0" w:noVBand="1"/>
      </w:tblPr>
      <w:tblGrid>
        <w:gridCol w:w="14616"/>
      </w:tblGrid>
      <w:tr w:rsidR="000F433D" w14:paraId="4A4A8A4E" w14:textId="77777777">
        <w:tc>
          <w:tcPr>
            <w:tcW w:w="0" w:type="auto"/>
            <w:vAlign w:val="center"/>
          </w:tcPr>
          <w:p w14:paraId="05DEAAC9" w14:textId="77777777" w:rsidR="000F433D" w:rsidRDefault="00000000">
            <w:proofErr w:type="spellStart"/>
            <w:r>
              <w:t>iReady</w:t>
            </w:r>
            <w:proofErr w:type="spellEnd"/>
            <w:r>
              <w:t xml:space="preserve"> Math Diagnostic Results Report 2023-2024 Grade 4 5% students are Two or More Grade Levels Below We would like to decrease this number  </w:t>
            </w:r>
          </w:p>
        </w:tc>
      </w:tr>
      <w:tr w:rsidR="000F433D" w14:paraId="6A5DA675" w14:textId="77777777">
        <w:tc>
          <w:tcPr>
            <w:tcW w:w="0" w:type="auto"/>
            <w:vAlign w:val="center"/>
          </w:tcPr>
          <w:p w14:paraId="28A8AF66" w14:textId="77777777" w:rsidR="000F433D" w:rsidRDefault="00000000">
            <w:proofErr w:type="spellStart"/>
            <w:r>
              <w:t>iReady</w:t>
            </w:r>
            <w:proofErr w:type="spellEnd"/>
            <w:r>
              <w:t xml:space="preserve"> Math Diagnostic Results Report 2023-2024 Grade 2 64% on or above grade level. We would like this to be higher.  32% of Grade 2 students are one grade level below. We would like to reduce this Tier 2 number and increase our Tier 1 number. 4% of Grade 2 students are 2 or more grade levels below. We would like to reduce this Tier 3 number and increase Tier 2 and Tier 1.   </w:t>
            </w:r>
          </w:p>
        </w:tc>
      </w:tr>
      <w:tr w:rsidR="000F433D" w14:paraId="7AE43932" w14:textId="77777777">
        <w:tc>
          <w:tcPr>
            <w:tcW w:w="0" w:type="auto"/>
            <w:vAlign w:val="center"/>
          </w:tcPr>
          <w:p w14:paraId="25C7BE82" w14:textId="77777777" w:rsidR="000F433D" w:rsidRDefault="00000000">
            <w:proofErr w:type="spellStart"/>
            <w:r>
              <w:t>iReady</w:t>
            </w:r>
            <w:proofErr w:type="spellEnd"/>
            <w:r>
              <w:t xml:space="preserve"> Math Diagnostic Growth Results Report 2023-2024 % Students that made typical growth by grade</w:t>
            </w:r>
            <w:proofErr w:type="gramStart"/>
            <w:r>
              <w:t>:  Grade</w:t>
            </w:r>
            <w:proofErr w:type="gramEnd"/>
            <w:r>
              <w:t xml:space="preserve"> K</w:t>
            </w:r>
            <w:r>
              <w:tab/>
              <w:t>71% Grade 1</w:t>
            </w:r>
            <w:r>
              <w:tab/>
              <w:t>66% Grade 2</w:t>
            </w:r>
            <w:r>
              <w:tab/>
              <w:t>67% Grade 3</w:t>
            </w:r>
            <w:r>
              <w:tab/>
              <w:t>79% Grade 4</w:t>
            </w:r>
            <w:r>
              <w:tab/>
              <w:t>69% Even though all grade levels made our schoolwide typical growth goal, we would still like to see an increase in these numbers.</w:t>
            </w:r>
          </w:p>
        </w:tc>
      </w:tr>
    </w:tbl>
    <w:p w14:paraId="2073274E" w14:textId="77777777" w:rsidR="000F433D" w:rsidRDefault="00000000">
      <w:pPr>
        <w:pStyle w:val="Heading2"/>
      </w:pPr>
      <w:r>
        <w:t>Science, Technology, and Engineering Education</w:t>
      </w:r>
    </w:p>
    <w:tbl>
      <w:tblPr>
        <w:tblStyle w:val="TableGrid"/>
        <w:tblW w:w="5000" w:type="pct"/>
        <w:tblLook w:val="04A0" w:firstRow="1" w:lastRow="0" w:firstColumn="1" w:lastColumn="0" w:noHBand="0" w:noVBand="1"/>
      </w:tblPr>
      <w:tblGrid>
        <w:gridCol w:w="2811"/>
        <w:gridCol w:w="11805"/>
      </w:tblGrid>
      <w:tr w:rsidR="000F433D" w14:paraId="00970FBA" w14:textId="77777777">
        <w:tc>
          <w:tcPr>
            <w:tcW w:w="0" w:type="auto"/>
            <w:vAlign w:val="center"/>
          </w:tcPr>
          <w:p w14:paraId="7CB7A3CA" w14:textId="77777777" w:rsidR="000F433D" w:rsidRDefault="00000000">
            <w:r>
              <w:rPr>
                <w:b/>
              </w:rPr>
              <w:t>Data</w:t>
            </w:r>
          </w:p>
        </w:tc>
        <w:tc>
          <w:tcPr>
            <w:tcW w:w="0" w:type="auto"/>
            <w:vAlign w:val="center"/>
          </w:tcPr>
          <w:p w14:paraId="2C136F06" w14:textId="77777777" w:rsidR="000F433D" w:rsidRDefault="00000000">
            <w:r>
              <w:rPr>
                <w:b/>
              </w:rPr>
              <w:t>Comments/Notable Observations</w:t>
            </w:r>
          </w:p>
        </w:tc>
      </w:tr>
      <w:tr w:rsidR="000F433D" w14:paraId="37FDC53E" w14:textId="77777777">
        <w:tc>
          <w:tcPr>
            <w:tcW w:w="0" w:type="auto"/>
            <w:vAlign w:val="center"/>
          </w:tcPr>
          <w:p w14:paraId="3E42FE2E" w14:textId="77777777" w:rsidR="000F433D" w:rsidRDefault="00000000">
            <w:proofErr w:type="gramStart"/>
            <w:r>
              <w:lastRenderedPageBreak/>
              <w:t>Overall</w:t>
            </w:r>
            <w:proofErr w:type="gramEnd"/>
            <w:r>
              <w:t xml:space="preserve"> Winter CDT 2024</w:t>
            </w:r>
          </w:p>
        </w:tc>
        <w:tc>
          <w:tcPr>
            <w:tcW w:w="0" w:type="auto"/>
            <w:vAlign w:val="center"/>
          </w:tcPr>
          <w:p w14:paraId="2B1DF99D" w14:textId="77777777" w:rsidR="000F433D" w:rsidRDefault="00000000">
            <w:r>
              <w:t xml:space="preserve">Advanced decreased by 14% Proficient increased by 11% Basic increased by 1% Below basic increased by 2% </w:t>
            </w:r>
          </w:p>
        </w:tc>
      </w:tr>
    </w:tbl>
    <w:p w14:paraId="1D84A0C2" w14:textId="77777777" w:rsidR="000F433D" w:rsidRDefault="00000000">
      <w:pPr>
        <w:pStyle w:val="Heading2"/>
      </w:pPr>
      <w:r>
        <w:t>Science, Technology, and Engineering Education Summary</w:t>
      </w:r>
    </w:p>
    <w:p w14:paraId="04180607" w14:textId="77777777" w:rsidR="000F433D" w:rsidRDefault="00000000">
      <w:pPr>
        <w:pStyle w:val="Heading3"/>
      </w:pPr>
      <w:r>
        <w:t>Strengths</w:t>
      </w:r>
    </w:p>
    <w:tbl>
      <w:tblPr>
        <w:tblStyle w:val="TableGrid"/>
        <w:tblW w:w="5000" w:type="pct"/>
        <w:tblLook w:val="04A0" w:firstRow="1" w:lastRow="0" w:firstColumn="1" w:lastColumn="0" w:noHBand="0" w:noVBand="1"/>
      </w:tblPr>
      <w:tblGrid>
        <w:gridCol w:w="14616"/>
      </w:tblGrid>
      <w:tr w:rsidR="000F433D" w14:paraId="642246A7" w14:textId="77777777">
        <w:tc>
          <w:tcPr>
            <w:tcW w:w="0" w:type="auto"/>
            <w:vAlign w:val="center"/>
          </w:tcPr>
          <w:p w14:paraId="28ABDBF6" w14:textId="77777777" w:rsidR="000F433D" w:rsidRDefault="00000000">
            <w:proofErr w:type="gramStart"/>
            <w:r>
              <w:t>Overall</w:t>
            </w:r>
            <w:proofErr w:type="gramEnd"/>
            <w:r>
              <w:t xml:space="preserve"> Winter CDT 2024 Proficient increased by 11% from beginning of year</w:t>
            </w:r>
          </w:p>
        </w:tc>
      </w:tr>
      <w:tr w:rsidR="000F433D" w14:paraId="42C448D5" w14:textId="77777777">
        <w:tc>
          <w:tcPr>
            <w:tcW w:w="0" w:type="auto"/>
            <w:vAlign w:val="center"/>
          </w:tcPr>
          <w:p w14:paraId="11FD7027" w14:textId="77777777" w:rsidR="000F433D" w:rsidRDefault="000F433D"/>
        </w:tc>
      </w:tr>
    </w:tbl>
    <w:p w14:paraId="7F2AE3D9" w14:textId="77777777" w:rsidR="000F433D" w:rsidRDefault="00000000">
      <w:pPr>
        <w:pStyle w:val="Heading3"/>
      </w:pPr>
      <w:r>
        <w:t>Challenges</w:t>
      </w:r>
    </w:p>
    <w:tbl>
      <w:tblPr>
        <w:tblStyle w:val="TableGrid"/>
        <w:tblW w:w="5000" w:type="pct"/>
        <w:tblLook w:val="04A0" w:firstRow="1" w:lastRow="0" w:firstColumn="1" w:lastColumn="0" w:noHBand="0" w:noVBand="1"/>
      </w:tblPr>
      <w:tblGrid>
        <w:gridCol w:w="14616"/>
      </w:tblGrid>
      <w:tr w:rsidR="000F433D" w14:paraId="1C117196" w14:textId="77777777">
        <w:tc>
          <w:tcPr>
            <w:tcW w:w="0" w:type="auto"/>
            <w:vAlign w:val="center"/>
          </w:tcPr>
          <w:p w14:paraId="2B73FF2F" w14:textId="77777777" w:rsidR="000F433D" w:rsidRDefault="00000000">
            <w:proofErr w:type="gramStart"/>
            <w:r>
              <w:t>Overall</w:t>
            </w:r>
            <w:proofErr w:type="gramEnd"/>
            <w:r>
              <w:t xml:space="preserve"> Winter CDT 2024 Advanced decreased by 14% Basic increased by 1% Below basic increased by 2%  </w:t>
            </w:r>
          </w:p>
        </w:tc>
      </w:tr>
      <w:tr w:rsidR="000F433D" w14:paraId="6C8EC22E" w14:textId="77777777">
        <w:tc>
          <w:tcPr>
            <w:tcW w:w="0" w:type="auto"/>
            <w:vAlign w:val="center"/>
          </w:tcPr>
          <w:p w14:paraId="643F5438" w14:textId="77777777" w:rsidR="000F433D" w:rsidRDefault="000F433D"/>
        </w:tc>
      </w:tr>
      <w:tr w:rsidR="000F433D" w14:paraId="4358B6ED" w14:textId="77777777">
        <w:tc>
          <w:tcPr>
            <w:tcW w:w="0" w:type="auto"/>
            <w:vAlign w:val="center"/>
          </w:tcPr>
          <w:p w14:paraId="3BBC56BF" w14:textId="77777777" w:rsidR="000F433D" w:rsidRDefault="000F433D"/>
        </w:tc>
      </w:tr>
    </w:tbl>
    <w:p w14:paraId="3D6E7E43" w14:textId="77777777" w:rsidR="000F433D" w:rsidRDefault="00000000">
      <w:r>
        <w:br/>
      </w:r>
      <w:r>
        <w:br/>
      </w:r>
      <w:r>
        <w:br/>
      </w:r>
      <w:r>
        <w:br/>
      </w:r>
      <w:r>
        <w:br/>
      </w:r>
      <w:r>
        <w:br/>
      </w:r>
      <w:r>
        <w:br w:type="page"/>
      </w:r>
    </w:p>
    <w:p w14:paraId="52EE93D9" w14:textId="77777777" w:rsidR="000F433D" w:rsidRDefault="00000000">
      <w:pPr>
        <w:pStyle w:val="Heading1"/>
      </w:pPr>
      <w:r>
        <w:lastRenderedPageBreak/>
        <w:t>Related Academics</w:t>
      </w:r>
    </w:p>
    <w:p w14:paraId="25AADEEC" w14:textId="77777777" w:rsidR="000F433D" w:rsidRDefault="00000000">
      <w:pPr>
        <w:pStyle w:val="Heading2"/>
      </w:pPr>
      <w:r>
        <w:t>Career Readiness</w:t>
      </w:r>
    </w:p>
    <w:tbl>
      <w:tblPr>
        <w:tblStyle w:val="TableGrid"/>
        <w:tblW w:w="5000" w:type="pct"/>
        <w:tblLook w:val="04A0" w:firstRow="1" w:lastRow="0" w:firstColumn="1" w:lastColumn="0" w:noHBand="0" w:noVBand="1"/>
      </w:tblPr>
      <w:tblGrid>
        <w:gridCol w:w="3804"/>
        <w:gridCol w:w="10812"/>
      </w:tblGrid>
      <w:tr w:rsidR="000F433D" w14:paraId="512B0C4B" w14:textId="77777777">
        <w:tc>
          <w:tcPr>
            <w:tcW w:w="0" w:type="auto"/>
            <w:vAlign w:val="center"/>
          </w:tcPr>
          <w:p w14:paraId="2736DD93" w14:textId="77777777" w:rsidR="000F433D" w:rsidRDefault="00000000">
            <w:r>
              <w:rPr>
                <w:b/>
              </w:rPr>
              <w:t>Data</w:t>
            </w:r>
          </w:p>
        </w:tc>
        <w:tc>
          <w:tcPr>
            <w:tcW w:w="0" w:type="auto"/>
            <w:vAlign w:val="center"/>
          </w:tcPr>
          <w:p w14:paraId="7EDF2212" w14:textId="77777777" w:rsidR="000F433D" w:rsidRDefault="00000000">
            <w:r>
              <w:rPr>
                <w:b/>
              </w:rPr>
              <w:t>Comments/Notable Observations</w:t>
            </w:r>
          </w:p>
        </w:tc>
      </w:tr>
      <w:tr w:rsidR="000F433D" w14:paraId="510F73FC" w14:textId="77777777">
        <w:tc>
          <w:tcPr>
            <w:tcW w:w="0" w:type="auto"/>
            <w:vAlign w:val="center"/>
          </w:tcPr>
          <w:p w14:paraId="7B83678B" w14:textId="77777777" w:rsidR="000F433D" w:rsidRDefault="00000000">
            <w:r>
              <w:t xml:space="preserve">Naviance College and Career Readiness Indicators (CCRI) </w:t>
            </w:r>
          </w:p>
        </w:tc>
        <w:tc>
          <w:tcPr>
            <w:tcW w:w="0" w:type="auto"/>
            <w:vAlign w:val="center"/>
          </w:tcPr>
          <w:p w14:paraId="7B283894" w14:textId="77777777" w:rsidR="000F433D" w:rsidRDefault="00000000">
            <w:r>
              <w:t xml:space="preserve">This allows students to start considering careers choices at an early age. Grades 3 &amp; 4 completes 2 pieces of evidence in each grade, standard specific to contribute to the 6 pieces of evidence reported in 5th grade.   </w:t>
            </w:r>
          </w:p>
        </w:tc>
      </w:tr>
      <w:tr w:rsidR="000F433D" w14:paraId="6E47D2AB" w14:textId="77777777">
        <w:tc>
          <w:tcPr>
            <w:tcW w:w="0" w:type="auto"/>
            <w:vAlign w:val="center"/>
          </w:tcPr>
          <w:p w14:paraId="58E16BE1" w14:textId="77777777" w:rsidR="000F433D" w:rsidRDefault="00000000">
            <w:r>
              <w:t>Naviance College and Career Readiness Indicators (CCRI)</w:t>
            </w:r>
          </w:p>
        </w:tc>
        <w:tc>
          <w:tcPr>
            <w:tcW w:w="0" w:type="auto"/>
            <w:vAlign w:val="center"/>
          </w:tcPr>
          <w:p w14:paraId="5AF46EB4" w14:textId="77777777" w:rsidR="000F433D" w:rsidRDefault="00000000">
            <w:r>
              <w:t>Students spend additional/more time exploring careers of interest and learning about careers in a variety of domains.</w:t>
            </w:r>
          </w:p>
        </w:tc>
      </w:tr>
      <w:tr w:rsidR="000F433D" w14:paraId="51FABB4D" w14:textId="77777777">
        <w:tc>
          <w:tcPr>
            <w:tcW w:w="0" w:type="auto"/>
            <w:vAlign w:val="center"/>
          </w:tcPr>
          <w:p w14:paraId="5469DDCF" w14:textId="77777777" w:rsidR="000F433D" w:rsidRDefault="00000000">
            <w:r>
              <w:t>Naviance College and Career Readiness Indicators (CCRI)</w:t>
            </w:r>
          </w:p>
        </w:tc>
        <w:tc>
          <w:tcPr>
            <w:tcW w:w="0" w:type="auto"/>
            <w:vAlign w:val="center"/>
          </w:tcPr>
          <w:p w14:paraId="7C6F396B" w14:textId="77777777" w:rsidR="000F433D" w:rsidRDefault="00000000">
            <w:r>
              <w:t>This is standardized by grade level in the district.</w:t>
            </w:r>
          </w:p>
        </w:tc>
      </w:tr>
      <w:tr w:rsidR="000F433D" w14:paraId="44C00640" w14:textId="77777777">
        <w:tc>
          <w:tcPr>
            <w:tcW w:w="0" w:type="auto"/>
            <w:vAlign w:val="center"/>
          </w:tcPr>
          <w:p w14:paraId="1AF05583" w14:textId="77777777" w:rsidR="000F433D" w:rsidRDefault="00000000">
            <w:r>
              <w:t xml:space="preserve">Naviance College and Career Readiness </w:t>
            </w:r>
            <w:proofErr w:type="gramStart"/>
            <w:r>
              <w:t>Indicators  3</w:t>
            </w:r>
            <w:proofErr w:type="gramEnd"/>
            <w:r>
              <w:t>rd Grade CCRI</w:t>
            </w:r>
          </w:p>
        </w:tc>
        <w:tc>
          <w:tcPr>
            <w:tcW w:w="0" w:type="auto"/>
            <w:vAlign w:val="center"/>
          </w:tcPr>
          <w:p w14:paraId="110D4295" w14:textId="77777777" w:rsidR="000F433D" w:rsidRDefault="00000000">
            <w:r>
              <w:t xml:space="preserve">This is the first survey that should be taken after the Career Awareness and Preparation Nearpod for 3rd Grade: 3rd Grade C&amp;CR Career Awareness &amp; Preparation </w:t>
            </w:r>
          </w:p>
        </w:tc>
      </w:tr>
      <w:tr w:rsidR="000F433D" w14:paraId="126AC834" w14:textId="77777777">
        <w:tc>
          <w:tcPr>
            <w:tcW w:w="0" w:type="auto"/>
            <w:vAlign w:val="center"/>
          </w:tcPr>
          <w:p w14:paraId="15BCA0F7" w14:textId="77777777" w:rsidR="000F433D" w:rsidRDefault="00000000">
            <w:r>
              <w:t xml:space="preserve">Naviance College and Career Readiness </w:t>
            </w:r>
            <w:proofErr w:type="gramStart"/>
            <w:r>
              <w:t>Indicators  3</w:t>
            </w:r>
            <w:proofErr w:type="gramEnd"/>
            <w:r>
              <w:t>rd Grade CCRI</w:t>
            </w:r>
          </w:p>
        </w:tc>
        <w:tc>
          <w:tcPr>
            <w:tcW w:w="0" w:type="auto"/>
            <w:vAlign w:val="center"/>
          </w:tcPr>
          <w:p w14:paraId="0077E3CC" w14:textId="77777777" w:rsidR="000F433D" w:rsidRDefault="00000000">
            <w:r>
              <w:t xml:space="preserve">This is the second survey that should be </w:t>
            </w:r>
            <w:proofErr w:type="gramStart"/>
            <w:r>
              <w:t>taken</w:t>
            </w:r>
            <w:proofErr w:type="gramEnd"/>
            <w:r>
              <w:t xml:space="preserve"> after the Career Acquisition Nearpod for 3rd Grade: 3rd Grade C&amp;CR Career Clusters</w:t>
            </w:r>
          </w:p>
        </w:tc>
      </w:tr>
      <w:tr w:rsidR="000F433D" w14:paraId="0E27E61C" w14:textId="77777777">
        <w:tc>
          <w:tcPr>
            <w:tcW w:w="0" w:type="auto"/>
            <w:vAlign w:val="center"/>
          </w:tcPr>
          <w:p w14:paraId="258F241F" w14:textId="77777777" w:rsidR="000F433D" w:rsidRDefault="00000000">
            <w:r>
              <w:t xml:space="preserve">Naviance College and Career Readiness </w:t>
            </w:r>
            <w:proofErr w:type="gramStart"/>
            <w:r>
              <w:t>Indicators  4</w:t>
            </w:r>
            <w:proofErr w:type="gramEnd"/>
            <w:r>
              <w:t>th Grade CCRI</w:t>
            </w:r>
          </w:p>
        </w:tc>
        <w:tc>
          <w:tcPr>
            <w:tcW w:w="0" w:type="auto"/>
            <w:vAlign w:val="center"/>
          </w:tcPr>
          <w:p w14:paraId="7F698533" w14:textId="77777777" w:rsidR="000F433D" w:rsidRDefault="00000000">
            <w:r>
              <w:t xml:space="preserve">This is the first survey that should be taken after the Time Management Nearpod for 4th Grade: 4th Grade C&amp;CR Time Management  </w:t>
            </w:r>
          </w:p>
        </w:tc>
      </w:tr>
      <w:tr w:rsidR="000F433D" w14:paraId="57D26CD0" w14:textId="77777777">
        <w:tc>
          <w:tcPr>
            <w:tcW w:w="0" w:type="auto"/>
            <w:vAlign w:val="center"/>
          </w:tcPr>
          <w:p w14:paraId="2BB383AF" w14:textId="77777777" w:rsidR="000F433D" w:rsidRDefault="00000000">
            <w:r>
              <w:t xml:space="preserve">Naviance College and Career Readiness </w:t>
            </w:r>
            <w:proofErr w:type="gramStart"/>
            <w:r>
              <w:t>Indicators  4</w:t>
            </w:r>
            <w:proofErr w:type="gramEnd"/>
            <w:r>
              <w:t>th Grade CCRI</w:t>
            </w:r>
          </w:p>
        </w:tc>
        <w:tc>
          <w:tcPr>
            <w:tcW w:w="0" w:type="auto"/>
            <w:vAlign w:val="center"/>
          </w:tcPr>
          <w:p w14:paraId="20CF9D4E" w14:textId="77777777" w:rsidR="000F433D" w:rsidRDefault="00000000">
            <w:r>
              <w:t xml:space="preserve">This is the second survey Career Acquisition should be </w:t>
            </w:r>
            <w:proofErr w:type="gramStart"/>
            <w:r>
              <w:t>taken</w:t>
            </w:r>
            <w:proofErr w:type="gramEnd"/>
            <w:r>
              <w:t xml:space="preserve"> after the students watch the two videos for 4th Grade: 4th Grade C&amp;CR Career Acquisition</w:t>
            </w:r>
          </w:p>
        </w:tc>
      </w:tr>
    </w:tbl>
    <w:p w14:paraId="3EA5393C" w14:textId="77777777" w:rsidR="000F433D" w:rsidRDefault="00000000">
      <w:pPr>
        <w:pStyle w:val="Heading2"/>
      </w:pPr>
      <w:r>
        <w:t>Career and Technical Education (CTE) Programs</w:t>
      </w:r>
    </w:p>
    <w:p w14:paraId="63918C2F" w14:textId="77777777" w:rsidR="000F433D" w:rsidRDefault="00000000">
      <w:r>
        <w:rPr>
          <w:b/>
        </w:rPr>
        <w:t>True</w:t>
      </w:r>
      <w:r>
        <w:t xml:space="preserve"> Career and Technical Education (CTE) Programs Omit</w:t>
      </w:r>
    </w:p>
    <w:p w14:paraId="61BBDBA9" w14:textId="77777777" w:rsidR="000F433D" w:rsidRDefault="00000000">
      <w:pPr>
        <w:pStyle w:val="Heading2"/>
      </w:pPr>
      <w:r>
        <w:t>Arts and Humanities</w:t>
      </w:r>
    </w:p>
    <w:p w14:paraId="7EE6D482" w14:textId="77777777" w:rsidR="000F433D" w:rsidRDefault="00000000">
      <w:r>
        <w:rPr>
          <w:b/>
        </w:rPr>
        <w:t>True</w:t>
      </w:r>
      <w:r>
        <w:t xml:space="preserve"> Arts and Humanities Omit</w:t>
      </w:r>
    </w:p>
    <w:p w14:paraId="78737190" w14:textId="77777777" w:rsidR="000F433D" w:rsidRDefault="00000000">
      <w:pPr>
        <w:pStyle w:val="Heading2"/>
      </w:pPr>
      <w:r>
        <w:t>Environment and Ecology</w:t>
      </w:r>
    </w:p>
    <w:p w14:paraId="7FD8A8B4" w14:textId="77777777" w:rsidR="000F433D" w:rsidRDefault="00000000">
      <w:r>
        <w:rPr>
          <w:b/>
        </w:rPr>
        <w:t>True</w:t>
      </w:r>
      <w:r>
        <w:t xml:space="preserve"> Environment and Ecology Omit</w:t>
      </w:r>
    </w:p>
    <w:p w14:paraId="35CD0A49" w14:textId="77777777" w:rsidR="000F433D" w:rsidRDefault="00000000">
      <w:pPr>
        <w:pStyle w:val="Heading2"/>
      </w:pPr>
      <w:r>
        <w:lastRenderedPageBreak/>
        <w:t>Family and Consumer Sciences</w:t>
      </w:r>
    </w:p>
    <w:p w14:paraId="161066F7" w14:textId="77777777" w:rsidR="000F433D" w:rsidRDefault="00000000">
      <w:r>
        <w:rPr>
          <w:b/>
        </w:rPr>
        <w:t>True</w:t>
      </w:r>
      <w:r>
        <w:t xml:space="preserve"> Family and Consumer Sciences Omit</w:t>
      </w:r>
    </w:p>
    <w:p w14:paraId="0E4AE069" w14:textId="77777777" w:rsidR="000F433D" w:rsidRDefault="00000000">
      <w:pPr>
        <w:pStyle w:val="Heading2"/>
      </w:pPr>
      <w:r>
        <w:t>Health, Safety, and Physical Education</w:t>
      </w:r>
    </w:p>
    <w:p w14:paraId="698FC4FA" w14:textId="77777777" w:rsidR="000F433D" w:rsidRDefault="00000000">
      <w:r>
        <w:rPr>
          <w:b/>
        </w:rPr>
        <w:t>True</w:t>
      </w:r>
      <w:r>
        <w:t xml:space="preserve"> Health, Safety, and Physical Education Omit</w:t>
      </w:r>
    </w:p>
    <w:p w14:paraId="4B84AACC" w14:textId="77777777" w:rsidR="000F433D" w:rsidRDefault="00000000">
      <w:pPr>
        <w:pStyle w:val="Heading2"/>
      </w:pPr>
      <w:r>
        <w:t>Social Studies (Civics and Government, Economics, Geography, History)</w:t>
      </w:r>
    </w:p>
    <w:p w14:paraId="3B99373D" w14:textId="77777777" w:rsidR="000F433D" w:rsidRDefault="00000000">
      <w:r>
        <w:rPr>
          <w:b/>
        </w:rPr>
        <w:t>True</w:t>
      </w:r>
      <w:r>
        <w:t xml:space="preserve"> Social Studies (Civics and Government, Economics, Geography, History) Omit</w:t>
      </w:r>
    </w:p>
    <w:p w14:paraId="7FE904E9" w14:textId="77777777" w:rsidR="000F433D" w:rsidRDefault="00000000">
      <w:pPr>
        <w:pStyle w:val="Heading2"/>
      </w:pPr>
      <w:r>
        <w:t>Summary</w:t>
      </w:r>
    </w:p>
    <w:p w14:paraId="296E521C" w14:textId="77777777" w:rsidR="000F433D" w:rsidRDefault="00000000">
      <w:pPr>
        <w:pStyle w:val="Heading3"/>
      </w:pPr>
      <w:r>
        <w:t>Strengths</w:t>
      </w:r>
    </w:p>
    <w:p w14:paraId="0850D291" w14:textId="77777777" w:rsidR="000F433D" w:rsidRDefault="00000000">
      <w:r>
        <w:t>Review the comments and notable observations listed previously and record 2-5 strengths which have had the most impact in improving your most pressing challenges.</w:t>
      </w:r>
    </w:p>
    <w:tbl>
      <w:tblPr>
        <w:tblStyle w:val="TableGrid"/>
        <w:tblW w:w="5000" w:type="pct"/>
        <w:tblLook w:val="04A0" w:firstRow="1" w:lastRow="0" w:firstColumn="1" w:lastColumn="0" w:noHBand="0" w:noVBand="1"/>
      </w:tblPr>
      <w:tblGrid>
        <w:gridCol w:w="14616"/>
      </w:tblGrid>
      <w:tr w:rsidR="000F433D" w14:paraId="75E2C541" w14:textId="77777777">
        <w:tc>
          <w:tcPr>
            <w:tcW w:w="0" w:type="auto"/>
            <w:vAlign w:val="center"/>
          </w:tcPr>
          <w:p w14:paraId="1FAAC8B7" w14:textId="77777777" w:rsidR="000F433D" w:rsidRDefault="00000000">
            <w:r>
              <w:t>Grades 3 &amp; 4 completes 2 pieces of evidence in each grade, standard specific to contribute to the 6 pieces of evidence reported in 5th grade.</w:t>
            </w:r>
          </w:p>
        </w:tc>
      </w:tr>
      <w:tr w:rsidR="000F433D" w14:paraId="49678953" w14:textId="77777777">
        <w:tc>
          <w:tcPr>
            <w:tcW w:w="0" w:type="auto"/>
            <w:vAlign w:val="center"/>
          </w:tcPr>
          <w:p w14:paraId="17B65856" w14:textId="77777777" w:rsidR="000F433D" w:rsidRDefault="00000000">
            <w:r>
              <w:t>Naviance College and Career Readiness Indicators (CCRI) This is standardized by grade level in the district.</w:t>
            </w:r>
          </w:p>
        </w:tc>
      </w:tr>
    </w:tbl>
    <w:p w14:paraId="240C03D4" w14:textId="77777777" w:rsidR="000F433D" w:rsidRDefault="00000000">
      <w:pPr>
        <w:pStyle w:val="Heading3"/>
      </w:pPr>
      <w:r>
        <w:t>Challenges</w:t>
      </w:r>
    </w:p>
    <w:p w14:paraId="7BFBAB36" w14:textId="77777777" w:rsidR="000F433D" w:rsidRDefault="00000000">
      <w:r>
        <w:t xml:space="preserve">Review the comments and notable observations listed previously and record 2-5 Challenges which if improved would have the most impact </w:t>
      </w:r>
      <w:proofErr w:type="gramStart"/>
      <w:r>
        <w:t>in</w:t>
      </w:r>
      <w:proofErr w:type="gramEnd"/>
      <w:r>
        <w:t xml:space="preserve"> achieving your Mission and Vision.</w:t>
      </w:r>
    </w:p>
    <w:tbl>
      <w:tblPr>
        <w:tblStyle w:val="TableGrid"/>
        <w:tblW w:w="5000" w:type="pct"/>
        <w:tblLook w:val="04A0" w:firstRow="1" w:lastRow="0" w:firstColumn="1" w:lastColumn="0" w:noHBand="0" w:noVBand="1"/>
      </w:tblPr>
      <w:tblGrid>
        <w:gridCol w:w="14616"/>
      </w:tblGrid>
      <w:tr w:rsidR="000F433D" w14:paraId="4E0F4859" w14:textId="77777777">
        <w:tc>
          <w:tcPr>
            <w:tcW w:w="0" w:type="auto"/>
            <w:vAlign w:val="center"/>
          </w:tcPr>
          <w:p w14:paraId="00E43699" w14:textId="77777777" w:rsidR="000F433D" w:rsidRDefault="00000000">
            <w:r>
              <w:t>Students spend additional time exploring careers of interest and learning about careers in a variety of domains.</w:t>
            </w:r>
          </w:p>
        </w:tc>
      </w:tr>
    </w:tbl>
    <w:p w14:paraId="3B576416" w14:textId="77777777" w:rsidR="000F433D" w:rsidRDefault="00000000">
      <w:r>
        <w:br/>
      </w:r>
      <w:r>
        <w:br/>
      </w:r>
      <w:r>
        <w:br/>
      </w:r>
      <w:r>
        <w:br/>
      </w:r>
      <w:r>
        <w:br/>
      </w:r>
      <w:r>
        <w:br/>
      </w:r>
      <w:r>
        <w:br w:type="page"/>
      </w:r>
    </w:p>
    <w:p w14:paraId="22A7788F" w14:textId="77777777" w:rsidR="000F433D" w:rsidRDefault="00000000">
      <w:pPr>
        <w:pStyle w:val="Heading1"/>
      </w:pPr>
      <w:r>
        <w:lastRenderedPageBreak/>
        <w:t>Equity Considerations</w:t>
      </w:r>
    </w:p>
    <w:p w14:paraId="0DC8D441" w14:textId="77777777" w:rsidR="000F433D" w:rsidRDefault="00000000">
      <w:pPr>
        <w:pStyle w:val="Heading2"/>
      </w:pPr>
      <w:r>
        <w:t>English Learners</w:t>
      </w:r>
    </w:p>
    <w:p w14:paraId="6C836DF8" w14:textId="77777777" w:rsidR="000F433D" w:rsidRDefault="00000000">
      <w:r>
        <w:rPr>
          <w:b/>
        </w:rPr>
        <w:t>False</w:t>
      </w:r>
      <w:r>
        <w:t xml:space="preserve"> This student group is not a focus in this plan.</w:t>
      </w:r>
    </w:p>
    <w:p w14:paraId="091EB151" w14:textId="77777777" w:rsidR="000F433D" w:rsidRDefault="00000000">
      <w:r>
        <w:br/>
      </w:r>
    </w:p>
    <w:tbl>
      <w:tblPr>
        <w:tblStyle w:val="TableGrid"/>
        <w:tblW w:w="5000" w:type="pct"/>
        <w:tblLook w:val="04A0" w:firstRow="1" w:lastRow="0" w:firstColumn="1" w:lastColumn="0" w:noHBand="0" w:noVBand="1"/>
      </w:tblPr>
      <w:tblGrid>
        <w:gridCol w:w="5643"/>
        <w:gridCol w:w="8973"/>
      </w:tblGrid>
      <w:tr w:rsidR="000F433D" w14:paraId="6AB9A575" w14:textId="77777777">
        <w:tc>
          <w:tcPr>
            <w:tcW w:w="0" w:type="auto"/>
            <w:vAlign w:val="center"/>
          </w:tcPr>
          <w:p w14:paraId="79852B64" w14:textId="77777777" w:rsidR="000F433D" w:rsidRDefault="00000000">
            <w:r>
              <w:t>Data</w:t>
            </w:r>
          </w:p>
        </w:tc>
        <w:tc>
          <w:tcPr>
            <w:tcW w:w="0" w:type="auto"/>
            <w:vAlign w:val="center"/>
          </w:tcPr>
          <w:p w14:paraId="04DE99A9" w14:textId="77777777" w:rsidR="000F433D" w:rsidRDefault="00000000">
            <w:r>
              <w:t>Comments/Notable Observations</w:t>
            </w:r>
          </w:p>
        </w:tc>
      </w:tr>
      <w:tr w:rsidR="000F433D" w14:paraId="008898FD" w14:textId="77777777">
        <w:tc>
          <w:tcPr>
            <w:tcW w:w="0" w:type="auto"/>
            <w:vAlign w:val="center"/>
          </w:tcPr>
          <w:p w14:paraId="6F0D7B21" w14:textId="77777777" w:rsidR="000F433D" w:rsidRDefault="00000000">
            <w:proofErr w:type="spellStart"/>
            <w:r>
              <w:t>iReady</w:t>
            </w:r>
            <w:proofErr w:type="spellEnd"/>
            <w:r>
              <w:t xml:space="preserve"> Math Typical Growth 2024:   </w:t>
            </w:r>
          </w:p>
        </w:tc>
        <w:tc>
          <w:tcPr>
            <w:tcW w:w="0" w:type="auto"/>
            <w:vAlign w:val="center"/>
          </w:tcPr>
          <w:p w14:paraId="733983F7" w14:textId="77777777" w:rsidR="000F433D" w:rsidRDefault="00000000">
            <w:r>
              <w:t xml:space="preserve">At Risk for Tier 3 7% (From 32%) 78% decrease Fall to Spring Tier 2 29% (From 62 %) 53% decrease Fall to Spring Tier 1 64% (From 51 %) 25% increase Fall to Spring </w:t>
            </w:r>
          </w:p>
        </w:tc>
      </w:tr>
      <w:tr w:rsidR="000F433D" w14:paraId="11664A64" w14:textId="77777777">
        <w:tc>
          <w:tcPr>
            <w:tcW w:w="0" w:type="auto"/>
            <w:vAlign w:val="center"/>
          </w:tcPr>
          <w:p w14:paraId="1361D7F0" w14:textId="77777777" w:rsidR="000F433D" w:rsidRDefault="00000000">
            <w:proofErr w:type="spellStart"/>
            <w:r>
              <w:t>iReady</w:t>
            </w:r>
            <w:proofErr w:type="spellEnd"/>
            <w:r>
              <w:t xml:space="preserve"> Math Spring Diagnostic Results Report 2023-2024   </w:t>
            </w:r>
          </w:p>
        </w:tc>
        <w:tc>
          <w:tcPr>
            <w:tcW w:w="0" w:type="auto"/>
            <w:vAlign w:val="center"/>
          </w:tcPr>
          <w:p w14:paraId="2BA5C43E" w14:textId="77777777" w:rsidR="000F433D" w:rsidRDefault="00000000">
            <w:r>
              <w:t>Grade K- 80% at or above grade level for typical growth Grade 1- 54% at or above grade level for typical growth Grade 2- 80% at or above grade level for typical growth Grade 3- 63% at or above grade level for typical growth Grade 4- 43% at or above grade level for typical growth</w:t>
            </w:r>
          </w:p>
        </w:tc>
      </w:tr>
      <w:tr w:rsidR="000F433D" w14:paraId="2BC42F9A" w14:textId="77777777">
        <w:tc>
          <w:tcPr>
            <w:tcW w:w="0" w:type="auto"/>
            <w:vAlign w:val="center"/>
          </w:tcPr>
          <w:p w14:paraId="1C40A194" w14:textId="77777777" w:rsidR="000F433D" w:rsidRDefault="00000000">
            <w:proofErr w:type="spellStart"/>
            <w:r>
              <w:t>iReady</w:t>
            </w:r>
            <w:proofErr w:type="spellEnd"/>
            <w:r>
              <w:t xml:space="preserve"> Reading Diagnostic Growth Results Report 2023-2024      </w:t>
            </w:r>
          </w:p>
        </w:tc>
        <w:tc>
          <w:tcPr>
            <w:tcW w:w="0" w:type="auto"/>
            <w:vAlign w:val="center"/>
          </w:tcPr>
          <w:p w14:paraId="76837248" w14:textId="77777777" w:rsidR="000F433D" w:rsidRDefault="00000000">
            <w:r>
              <w:t>The English Learners group: Grade K- 80% met typical growth Grade 1- 91% met typical growth Grade 2- 80% met typical growth Grade 3- 75% met typical growth Grade 4- 71% met typical growth</w:t>
            </w:r>
          </w:p>
        </w:tc>
      </w:tr>
      <w:tr w:rsidR="000F433D" w14:paraId="17737178" w14:textId="77777777">
        <w:tc>
          <w:tcPr>
            <w:tcW w:w="0" w:type="auto"/>
            <w:vAlign w:val="center"/>
          </w:tcPr>
          <w:p w14:paraId="2062F758" w14:textId="77777777" w:rsidR="000F433D" w:rsidRDefault="00000000">
            <w:proofErr w:type="spellStart"/>
            <w:r>
              <w:t>iReady</w:t>
            </w:r>
            <w:proofErr w:type="spellEnd"/>
            <w:r>
              <w:t xml:space="preserve"> </w:t>
            </w:r>
            <w:proofErr w:type="gramStart"/>
            <w:r>
              <w:t>Reading  Diagnostic</w:t>
            </w:r>
            <w:proofErr w:type="gramEnd"/>
            <w:r>
              <w:t xml:space="preserve"> Growth Results Report 2023-2024 Only 50% of the below EL groups by grade level met typical growth: EL K</w:t>
            </w:r>
            <w:r>
              <w:tab/>
              <w:t>50% EL 1</w:t>
            </w:r>
            <w:r>
              <w:tab/>
              <w:t>50% EL 2</w:t>
            </w:r>
            <w:r>
              <w:tab/>
              <w:t xml:space="preserve">50%  </w:t>
            </w:r>
          </w:p>
        </w:tc>
        <w:tc>
          <w:tcPr>
            <w:tcW w:w="0" w:type="auto"/>
            <w:vAlign w:val="center"/>
          </w:tcPr>
          <w:p w14:paraId="0FB7C0FD" w14:textId="77777777" w:rsidR="000F433D" w:rsidRDefault="00000000">
            <w:r>
              <w:t xml:space="preserve">At Risk for Tier 3 13% (From 27%) 52% decrease Fall to Spring Tier 2 33% (From 59%) 44% decrease Fall to Spring Tier 1 54% (From 14%) 285% increase Fall to Spring </w:t>
            </w:r>
          </w:p>
        </w:tc>
      </w:tr>
    </w:tbl>
    <w:p w14:paraId="42D4CDFA" w14:textId="77777777" w:rsidR="000F433D" w:rsidRDefault="00000000">
      <w:pPr>
        <w:pStyle w:val="Heading2"/>
      </w:pPr>
      <w:r>
        <w:t>Students with Disabilities</w:t>
      </w:r>
    </w:p>
    <w:p w14:paraId="78EED14D" w14:textId="77777777" w:rsidR="000F433D" w:rsidRDefault="00000000">
      <w:r>
        <w:rPr>
          <w:b/>
        </w:rPr>
        <w:t>False</w:t>
      </w:r>
      <w:r>
        <w:t xml:space="preserve"> This student group is not a focus in this plan.</w:t>
      </w:r>
    </w:p>
    <w:p w14:paraId="7CE05CDF" w14:textId="77777777" w:rsidR="000F433D" w:rsidRDefault="00000000">
      <w:r>
        <w:br/>
      </w:r>
    </w:p>
    <w:tbl>
      <w:tblPr>
        <w:tblStyle w:val="TableGrid"/>
        <w:tblW w:w="5000" w:type="pct"/>
        <w:tblLook w:val="04A0" w:firstRow="1" w:lastRow="0" w:firstColumn="1" w:lastColumn="0" w:noHBand="0" w:noVBand="1"/>
      </w:tblPr>
      <w:tblGrid>
        <w:gridCol w:w="3076"/>
        <w:gridCol w:w="11540"/>
      </w:tblGrid>
      <w:tr w:rsidR="000F433D" w14:paraId="7422A02D" w14:textId="77777777">
        <w:tc>
          <w:tcPr>
            <w:tcW w:w="0" w:type="auto"/>
            <w:vAlign w:val="center"/>
          </w:tcPr>
          <w:p w14:paraId="4657D86A" w14:textId="77777777" w:rsidR="000F433D" w:rsidRDefault="00000000">
            <w:r>
              <w:t>Data</w:t>
            </w:r>
          </w:p>
        </w:tc>
        <w:tc>
          <w:tcPr>
            <w:tcW w:w="0" w:type="auto"/>
            <w:vAlign w:val="center"/>
          </w:tcPr>
          <w:p w14:paraId="331628A9" w14:textId="77777777" w:rsidR="000F433D" w:rsidRDefault="00000000">
            <w:r>
              <w:t>Comments/Notable Observations</w:t>
            </w:r>
          </w:p>
        </w:tc>
      </w:tr>
      <w:tr w:rsidR="000F433D" w14:paraId="4A247CBD" w14:textId="77777777">
        <w:tc>
          <w:tcPr>
            <w:tcW w:w="0" w:type="auto"/>
            <w:vAlign w:val="center"/>
          </w:tcPr>
          <w:p w14:paraId="6F67D4CF" w14:textId="77777777" w:rsidR="000F433D" w:rsidRDefault="00000000">
            <w:proofErr w:type="spellStart"/>
            <w:r>
              <w:t>iReady</w:t>
            </w:r>
            <w:proofErr w:type="spellEnd"/>
            <w:r>
              <w:t xml:space="preserve"> Math Diagnostic 2023-2024:</w:t>
            </w:r>
          </w:p>
        </w:tc>
        <w:tc>
          <w:tcPr>
            <w:tcW w:w="0" w:type="auto"/>
            <w:vAlign w:val="center"/>
          </w:tcPr>
          <w:p w14:paraId="7D5BE9C7" w14:textId="77777777" w:rsidR="000F433D" w:rsidRDefault="00000000">
            <w:r>
              <w:t xml:space="preserve">At Risk for Tier 3 12% (From 27%) 56% decrease Fall to Spring Tier 2 36% (From 61%) 41% decrease Fall to Spring Tier 1 52% (From 12%) 333% increase Fall to Spring </w:t>
            </w:r>
          </w:p>
        </w:tc>
      </w:tr>
      <w:tr w:rsidR="000F433D" w14:paraId="0D10212B" w14:textId="77777777">
        <w:tc>
          <w:tcPr>
            <w:tcW w:w="0" w:type="auto"/>
            <w:vAlign w:val="center"/>
          </w:tcPr>
          <w:p w14:paraId="74D24BD4" w14:textId="77777777" w:rsidR="000F433D" w:rsidRDefault="00000000">
            <w:proofErr w:type="spellStart"/>
            <w:r>
              <w:t>iReady</w:t>
            </w:r>
            <w:proofErr w:type="spellEnd"/>
            <w:r>
              <w:t xml:space="preserve"> Reading Diagnostic 2023-2024</w:t>
            </w:r>
          </w:p>
        </w:tc>
        <w:tc>
          <w:tcPr>
            <w:tcW w:w="0" w:type="auto"/>
            <w:vAlign w:val="center"/>
          </w:tcPr>
          <w:p w14:paraId="42B3F6CE" w14:textId="77777777" w:rsidR="000F433D" w:rsidRDefault="00000000">
            <w:r>
              <w:t xml:space="preserve">At Risk for Tier 3 27% (From 39%) 31% decrease Fall to Spring Tier 2 27% (From 47%) 43% decrease Fall to Spring Tier 1 46% (From 14%) 229% increase Fall to Spring </w:t>
            </w:r>
          </w:p>
        </w:tc>
      </w:tr>
      <w:tr w:rsidR="000F433D" w14:paraId="4387B15E" w14:textId="77777777">
        <w:tc>
          <w:tcPr>
            <w:tcW w:w="0" w:type="auto"/>
            <w:vAlign w:val="center"/>
          </w:tcPr>
          <w:p w14:paraId="3ED52A6A" w14:textId="77777777" w:rsidR="000F433D" w:rsidRDefault="000F433D"/>
        </w:tc>
        <w:tc>
          <w:tcPr>
            <w:tcW w:w="0" w:type="auto"/>
            <w:vAlign w:val="center"/>
          </w:tcPr>
          <w:p w14:paraId="12C8FC67" w14:textId="77777777" w:rsidR="000F433D" w:rsidRDefault="000F433D"/>
        </w:tc>
      </w:tr>
    </w:tbl>
    <w:p w14:paraId="47AC3498" w14:textId="77777777" w:rsidR="000F433D" w:rsidRDefault="00000000">
      <w:pPr>
        <w:pStyle w:val="Heading2"/>
      </w:pPr>
      <w:r>
        <w:lastRenderedPageBreak/>
        <w:t>Students Considered Economically Disadvantaged</w:t>
      </w:r>
    </w:p>
    <w:p w14:paraId="346A9611" w14:textId="77777777" w:rsidR="000F433D" w:rsidRDefault="00000000">
      <w:r>
        <w:rPr>
          <w:b/>
        </w:rPr>
        <w:t>False</w:t>
      </w:r>
      <w:r>
        <w:t xml:space="preserve"> This student group is not a focus in this plan.</w:t>
      </w:r>
    </w:p>
    <w:p w14:paraId="780BE4C3" w14:textId="77777777" w:rsidR="000F433D" w:rsidRDefault="00000000">
      <w:r>
        <w:br/>
      </w:r>
    </w:p>
    <w:tbl>
      <w:tblPr>
        <w:tblStyle w:val="TableGrid"/>
        <w:tblW w:w="5000" w:type="pct"/>
        <w:tblLook w:val="04A0" w:firstRow="1" w:lastRow="0" w:firstColumn="1" w:lastColumn="0" w:noHBand="0" w:noVBand="1"/>
      </w:tblPr>
      <w:tblGrid>
        <w:gridCol w:w="3495"/>
        <w:gridCol w:w="11121"/>
      </w:tblGrid>
      <w:tr w:rsidR="000F433D" w14:paraId="38D2F1C8" w14:textId="77777777">
        <w:tc>
          <w:tcPr>
            <w:tcW w:w="0" w:type="auto"/>
            <w:vAlign w:val="center"/>
          </w:tcPr>
          <w:p w14:paraId="7B53FDD4" w14:textId="77777777" w:rsidR="000F433D" w:rsidRDefault="00000000">
            <w:r>
              <w:t>Data</w:t>
            </w:r>
          </w:p>
        </w:tc>
        <w:tc>
          <w:tcPr>
            <w:tcW w:w="0" w:type="auto"/>
            <w:vAlign w:val="center"/>
          </w:tcPr>
          <w:p w14:paraId="603DAAEB" w14:textId="77777777" w:rsidR="000F433D" w:rsidRDefault="00000000">
            <w:r>
              <w:t>Comments/Notable Observations</w:t>
            </w:r>
          </w:p>
        </w:tc>
      </w:tr>
      <w:tr w:rsidR="000F433D" w14:paraId="066F5E63" w14:textId="77777777">
        <w:tc>
          <w:tcPr>
            <w:tcW w:w="0" w:type="auto"/>
            <w:vAlign w:val="center"/>
          </w:tcPr>
          <w:p w14:paraId="0F925B87" w14:textId="77777777" w:rsidR="000F433D" w:rsidRDefault="000F433D"/>
        </w:tc>
        <w:tc>
          <w:tcPr>
            <w:tcW w:w="0" w:type="auto"/>
            <w:vAlign w:val="center"/>
          </w:tcPr>
          <w:p w14:paraId="7CCE03A9" w14:textId="77777777" w:rsidR="000F433D" w:rsidRDefault="000F433D"/>
        </w:tc>
      </w:tr>
      <w:tr w:rsidR="000F433D" w14:paraId="7025C7AF" w14:textId="77777777">
        <w:tc>
          <w:tcPr>
            <w:tcW w:w="0" w:type="auto"/>
            <w:vAlign w:val="center"/>
          </w:tcPr>
          <w:p w14:paraId="7984B655" w14:textId="77777777" w:rsidR="000F433D" w:rsidRDefault="00000000">
            <w:proofErr w:type="spellStart"/>
            <w:r>
              <w:t>iReady</w:t>
            </w:r>
            <w:proofErr w:type="spellEnd"/>
            <w:r>
              <w:t xml:space="preserve"> Reading </w:t>
            </w:r>
            <w:proofErr w:type="gramStart"/>
            <w:r>
              <w:t>Diagnostic  Results</w:t>
            </w:r>
            <w:proofErr w:type="gramEnd"/>
            <w:r>
              <w:t xml:space="preserve"> Report 2023-2024   </w:t>
            </w:r>
          </w:p>
        </w:tc>
        <w:tc>
          <w:tcPr>
            <w:tcW w:w="0" w:type="auto"/>
            <w:vAlign w:val="center"/>
          </w:tcPr>
          <w:p w14:paraId="7353C7D2" w14:textId="77777777" w:rsidR="000F433D" w:rsidRDefault="00000000">
            <w:r>
              <w:t xml:space="preserve">ED included in the overall data: At Risk for Tier 3 5% (From 13%) 62% decrease Fall to Spring Tier 2 16% (From 49%) 67% decrease Fall to Spring Tier 1 79% (From 38%) 107% increase Fall to Spring </w:t>
            </w:r>
          </w:p>
        </w:tc>
      </w:tr>
      <w:tr w:rsidR="000F433D" w14:paraId="37795241" w14:textId="77777777">
        <w:tc>
          <w:tcPr>
            <w:tcW w:w="0" w:type="auto"/>
            <w:vAlign w:val="center"/>
          </w:tcPr>
          <w:p w14:paraId="746A8346" w14:textId="77777777" w:rsidR="000F433D" w:rsidRDefault="00000000">
            <w:proofErr w:type="spellStart"/>
            <w:r>
              <w:t>iReady</w:t>
            </w:r>
            <w:proofErr w:type="spellEnd"/>
            <w:r>
              <w:t xml:space="preserve"> Math Diagnostic Results Report 2023-2024   </w:t>
            </w:r>
          </w:p>
        </w:tc>
        <w:tc>
          <w:tcPr>
            <w:tcW w:w="0" w:type="auto"/>
            <w:vAlign w:val="center"/>
          </w:tcPr>
          <w:p w14:paraId="353B1AA1" w14:textId="77777777" w:rsidR="000F433D" w:rsidRDefault="00000000">
            <w:r>
              <w:t>ED included in the overall data: At Risk for Tier 3 2% (From 13%) 85% decrease Fall to Spring Tier 2 22% (</w:t>
            </w:r>
            <w:proofErr w:type="gramStart"/>
            <w:r>
              <w:t>From  67</w:t>
            </w:r>
            <w:proofErr w:type="gramEnd"/>
            <w:r>
              <w:t xml:space="preserve">%) 67% decrease Fall to Spring Tier 1 76% (From  20%) 280% increase Fall to Spring </w:t>
            </w:r>
          </w:p>
        </w:tc>
      </w:tr>
    </w:tbl>
    <w:p w14:paraId="44555131" w14:textId="77777777" w:rsidR="000F433D" w:rsidRDefault="00000000">
      <w:pPr>
        <w:pStyle w:val="Heading2"/>
      </w:pPr>
      <w:r>
        <w:t>Student Groups by Race/Ethnicity</w:t>
      </w:r>
    </w:p>
    <w:p w14:paraId="1818ACE1" w14:textId="77777777" w:rsidR="000F433D" w:rsidRDefault="00000000">
      <w:r>
        <w:rPr>
          <w:b/>
        </w:rPr>
        <w:t>False</w:t>
      </w:r>
      <w:r>
        <w:t xml:space="preserve"> This student group is not a focus in this plan.</w:t>
      </w:r>
    </w:p>
    <w:p w14:paraId="05ACF2AF" w14:textId="77777777" w:rsidR="000F433D" w:rsidRDefault="00000000">
      <w:r>
        <w:br/>
      </w:r>
    </w:p>
    <w:tbl>
      <w:tblPr>
        <w:tblStyle w:val="TableGrid"/>
        <w:tblW w:w="5000" w:type="pct"/>
        <w:tblLook w:val="04A0" w:firstRow="1" w:lastRow="0" w:firstColumn="1" w:lastColumn="0" w:noHBand="0" w:noVBand="1"/>
      </w:tblPr>
      <w:tblGrid>
        <w:gridCol w:w="1428"/>
        <w:gridCol w:w="13188"/>
      </w:tblGrid>
      <w:tr w:rsidR="000F433D" w14:paraId="2621A6B3" w14:textId="77777777">
        <w:tc>
          <w:tcPr>
            <w:tcW w:w="0" w:type="auto"/>
            <w:vAlign w:val="center"/>
          </w:tcPr>
          <w:p w14:paraId="56E6C6DD" w14:textId="77777777" w:rsidR="000F433D" w:rsidRDefault="00000000">
            <w:r>
              <w:t>Student Groups</w:t>
            </w:r>
          </w:p>
        </w:tc>
        <w:tc>
          <w:tcPr>
            <w:tcW w:w="0" w:type="auto"/>
            <w:vAlign w:val="center"/>
          </w:tcPr>
          <w:p w14:paraId="6E67FB54" w14:textId="77777777" w:rsidR="000F433D" w:rsidRDefault="00000000">
            <w:r>
              <w:t>Comments/Notable Observations</w:t>
            </w:r>
          </w:p>
        </w:tc>
      </w:tr>
      <w:tr w:rsidR="000F433D" w14:paraId="26D28E24" w14:textId="77777777">
        <w:tc>
          <w:tcPr>
            <w:tcW w:w="0" w:type="auto"/>
            <w:vAlign w:val="center"/>
          </w:tcPr>
          <w:p w14:paraId="7404EB21" w14:textId="77777777" w:rsidR="000F433D" w:rsidRDefault="00000000">
            <w:r>
              <w:t xml:space="preserve">2 or More Races                                                    </w:t>
            </w:r>
          </w:p>
        </w:tc>
        <w:tc>
          <w:tcPr>
            <w:tcW w:w="0" w:type="auto"/>
            <w:vAlign w:val="center"/>
          </w:tcPr>
          <w:p w14:paraId="7BBD437A" w14:textId="77777777" w:rsidR="000F433D" w:rsidRDefault="00000000">
            <w:proofErr w:type="spellStart"/>
            <w:r>
              <w:t>iReady</w:t>
            </w:r>
            <w:proofErr w:type="spellEnd"/>
            <w:r>
              <w:t xml:space="preserve"> Reading Diagnostic Results Report 2023-2024 At Risk for Tier 3 8% (From 15%) 47% decrease Fall to Spring Tier 2 20% (From 48%) 58% decrease Fall to Spring Tier 1 72% (From 37%) 95% increase Fall to </w:t>
            </w:r>
            <w:proofErr w:type="gramStart"/>
            <w:r>
              <w:t>Spring  68</w:t>
            </w:r>
            <w:proofErr w:type="gramEnd"/>
            <w:r>
              <w:t xml:space="preserve">% met typical growth- this was below schoolwide typical growth (70%)     </w:t>
            </w:r>
          </w:p>
        </w:tc>
      </w:tr>
      <w:tr w:rsidR="000F433D" w14:paraId="597AC437" w14:textId="77777777">
        <w:tc>
          <w:tcPr>
            <w:tcW w:w="0" w:type="auto"/>
            <w:vAlign w:val="center"/>
          </w:tcPr>
          <w:p w14:paraId="76A3C76D" w14:textId="77777777" w:rsidR="000F433D" w:rsidRDefault="00000000">
            <w:r>
              <w:t xml:space="preserve">Black                                                    </w:t>
            </w:r>
          </w:p>
        </w:tc>
        <w:tc>
          <w:tcPr>
            <w:tcW w:w="0" w:type="auto"/>
            <w:vAlign w:val="center"/>
          </w:tcPr>
          <w:p w14:paraId="0426A453" w14:textId="77777777" w:rsidR="000F433D" w:rsidRDefault="00000000">
            <w:proofErr w:type="spellStart"/>
            <w:r>
              <w:t>iReady</w:t>
            </w:r>
            <w:proofErr w:type="spellEnd"/>
            <w:r>
              <w:t xml:space="preserve"> Reading Diagnostic </w:t>
            </w:r>
            <w:proofErr w:type="spellStart"/>
            <w:r>
              <w:t>Diagnostic</w:t>
            </w:r>
            <w:proofErr w:type="spellEnd"/>
            <w:r>
              <w:t xml:space="preserve"> Results Report 2023-2024 At Risk for Tier 3 8% (From 16%) 50% decrease Fall to Spring Tier 2 21% (From 54%) 61% decrease Fall to Spring Tier 1 72% (From 30%) 140% increase Fall to Spring 74% met typical growth- above schoolwide typical growth  </w:t>
            </w:r>
          </w:p>
        </w:tc>
      </w:tr>
      <w:tr w:rsidR="000F433D" w14:paraId="04D03BD0" w14:textId="77777777">
        <w:tc>
          <w:tcPr>
            <w:tcW w:w="0" w:type="auto"/>
            <w:vAlign w:val="center"/>
          </w:tcPr>
          <w:p w14:paraId="55C6576F" w14:textId="77777777" w:rsidR="000F433D" w:rsidRDefault="00000000">
            <w:r>
              <w:t xml:space="preserve">White                                                    </w:t>
            </w:r>
          </w:p>
        </w:tc>
        <w:tc>
          <w:tcPr>
            <w:tcW w:w="0" w:type="auto"/>
            <w:vAlign w:val="center"/>
          </w:tcPr>
          <w:p w14:paraId="351514EB" w14:textId="77777777" w:rsidR="000F433D" w:rsidRDefault="00000000">
            <w:proofErr w:type="spellStart"/>
            <w:r>
              <w:t>iReady</w:t>
            </w:r>
            <w:proofErr w:type="spellEnd"/>
            <w:r>
              <w:t xml:space="preserve"> Reading Diagnostic </w:t>
            </w:r>
            <w:proofErr w:type="spellStart"/>
            <w:r>
              <w:t>Diagnostic</w:t>
            </w:r>
            <w:proofErr w:type="spellEnd"/>
            <w:r>
              <w:t xml:space="preserve"> Results Report 2023-2024 At Risk for Tier 3 5% (From 12%) 58% decrease Fall to Spring Tier 2 14% (From 48%) 71% decrease Fall to Spring Tier 1 81% (From 39%) 107% increase Fall to </w:t>
            </w:r>
            <w:proofErr w:type="gramStart"/>
            <w:r>
              <w:t>Spring  73</w:t>
            </w:r>
            <w:proofErr w:type="gramEnd"/>
            <w:r>
              <w:t xml:space="preserve">% met typical growth- above schoolwide goal of 70%  </w:t>
            </w:r>
          </w:p>
        </w:tc>
      </w:tr>
      <w:tr w:rsidR="000F433D" w14:paraId="1644E0EB" w14:textId="77777777">
        <w:tc>
          <w:tcPr>
            <w:tcW w:w="0" w:type="auto"/>
            <w:vAlign w:val="center"/>
          </w:tcPr>
          <w:p w14:paraId="43935621" w14:textId="77777777" w:rsidR="000F433D" w:rsidRDefault="00000000">
            <w:r>
              <w:t xml:space="preserve">2 or More Races                                                    </w:t>
            </w:r>
          </w:p>
        </w:tc>
        <w:tc>
          <w:tcPr>
            <w:tcW w:w="0" w:type="auto"/>
            <w:vAlign w:val="center"/>
          </w:tcPr>
          <w:p w14:paraId="065C1957" w14:textId="77777777" w:rsidR="000F433D" w:rsidRDefault="00000000">
            <w:proofErr w:type="spellStart"/>
            <w:r>
              <w:t>iReady</w:t>
            </w:r>
            <w:proofErr w:type="spellEnd"/>
            <w:r>
              <w:t xml:space="preserve"> Math Diagnostic Results Report 2023-2024 At Risk for Tier 3 2% (From 13%) 85% decrease Fall to Spring Tier 2 30% (From 76%) 60% decrease Fall to Spring Tier 1 68% (From 11%) 518% increase Fall to Spring 70% met typical growth- matched schoolwide of 70%  </w:t>
            </w:r>
          </w:p>
        </w:tc>
      </w:tr>
      <w:tr w:rsidR="000F433D" w14:paraId="39FAC63C" w14:textId="77777777">
        <w:tc>
          <w:tcPr>
            <w:tcW w:w="0" w:type="auto"/>
            <w:vAlign w:val="center"/>
          </w:tcPr>
          <w:p w14:paraId="6B7567B1" w14:textId="77777777" w:rsidR="000F433D" w:rsidRDefault="00000000">
            <w:r>
              <w:t xml:space="preserve">White                                                    </w:t>
            </w:r>
          </w:p>
        </w:tc>
        <w:tc>
          <w:tcPr>
            <w:tcW w:w="0" w:type="auto"/>
            <w:vAlign w:val="center"/>
          </w:tcPr>
          <w:p w14:paraId="1217E6B7" w14:textId="77777777" w:rsidR="000F433D" w:rsidRDefault="00000000">
            <w:proofErr w:type="spellStart"/>
            <w:r>
              <w:t>iReady</w:t>
            </w:r>
            <w:proofErr w:type="spellEnd"/>
            <w:r>
              <w:t xml:space="preserve"> Math 2023-2024 At Risk for Tier 3 2% (From 11%) 82% decrease Fall to Spring Tier 2 20% (From 66%) 69% decrease Fall to Spring Tier 1 78% (From 22%) 254% increase Fall to Spring 70% met typical growth- matched schoolwide of 70% </w:t>
            </w:r>
          </w:p>
        </w:tc>
      </w:tr>
      <w:tr w:rsidR="000F433D" w14:paraId="597E8B15" w14:textId="77777777">
        <w:tc>
          <w:tcPr>
            <w:tcW w:w="0" w:type="auto"/>
            <w:vAlign w:val="center"/>
          </w:tcPr>
          <w:p w14:paraId="6493B7C6" w14:textId="77777777" w:rsidR="000F433D" w:rsidRDefault="00000000">
            <w:r>
              <w:lastRenderedPageBreak/>
              <w:t xml:space="preserve">Black                                                    </w:t>
            </w:r>
          </w:p>
        </w:tc>
        <w:tc>
          <w:tcPr>
            <w:tcW w:w="0" w:type="auto"/>
            <w:vAlign w:val="center"/>
          </w:tcPr>
          <w:p w14:paraId="11FE07D1" w14:textId="77777777" w:rsidR="000F433D" w:rsidRDefault="00000000">
            <w:proofErr w:type="spellStart"/>
            <w:r>
              <w:t>iReady</w:t>
            </w:r>
            <w:proofErr w:type="spellEnd"/>
            <w:r>
              <w:t xml:space="preserve"> Math 2023-2024 At Risk for Tier 3 3% (From 19%) 84% decrease Fall to Spring Tier 2 35% (From 57%) 39% decrease Fall to Spring Tier 1 63% (From 19%) 231% increase Fall to Spring Only 69% met typical growth. Below schoolwide 70%</w:t>
            </w:r>
          </w:p>
        </w:tc>
      </w:tr>
      <w:tr w:rsidR="000F433D" w14:paraId="65314737" w14:textId="77777777">
        <w:tc>
          <w:tcPr>
            <w:tcW w:w="0" w:type="auto"/>
            <w:vAlign w:val="center"/>
          </w:tcPr>
          <w:p w14:paraId="66AA7A45" w14:textId="77777777" w:rsidR="000F433D" w:rsidRDefault="00000000">
            <w:r>
              <w:t xml:space="preserve">Hispanic                                                    </w:t>
            </w:r>
          </w:p>
        </w:tc>
        <w:tc>
          <w:tcPr>
            <w:tcW w:w="0" w:type="auto"/>
            <w:vAlign w:val="center"/>
          </w:tcPr>
          <w:p w14:paraId="35219A82" w14:textId="77777777" w:rsidR="000F433D" w:rsidRDefault="00000000">
            <w:proofErr w:type="spellStart"/>
            <w:r>
              <w:t>iReady</w:t>
            </w:r>
            <w:proofErr w:type="spellEnd"/>
            <w:r>
              <w:t xml:space="preserve"> Math Diagnostic </w:t>
            </w:r>
            <w:proofErr w:type="spellStart"/>
            <w:r>
              <w:t>Diagnostic</w:t>
            </w:r>
            <w:proofErr w:type="spellEnd"/>
            <w:r>
              <w:t xml:space="preserve"> Results 2023-2024 The white group: At Risk for Tier 3 2% (From 11%) 82% decrease Fall to Spring Tier 2 20% (From 66%) 69% decrease Fall to Spring Tier 1 78% (From 22%) 254% increase Fall to Spring 70% met typical growth</w:t>
            </w:r>
          </w:p>
        </w:tc>
      </w:tr>
      <w:tr w:rsidR="000F433D" w14:paraId="35448757" w14:textId="77777777">
        <w:tc>
          <w:tcPr>
            <w:tcW w:w="0" w:type="auto"/>
            <w:vAlign w:val="center"/>
          </w:tcPr>
          <w:p w14:paraId="2E85E897" w14:textId="77777777" w:rsidR="000F433D" w:rsidRDefault="00000000">
            <w:r>
              <w:t xml:space="preserve">Hispanic                                                    </w:t>
            </w:r>
          </w:p>
        </w:tc>
        <w:tc>
          <w:tcPr>
            <w:tcW w:w="0" w:type="auto"/>
            <w:vAlign w:val="center"/>
          </w:tcPr>
          <w:p w14:paraId="6238BA00" w14:textId="77777777" w:rsidR="000F433D" w:rsidRDefault="00000000">
            <w:proofErr w:type="spellStart"/>
            <w:r>
              <w:t>iReady</w:t>
            </w:r>
            <w:proofErr w:type="spellEnd"/>
            <w:r>
              <w:t xml:space="preserve"> Math Diagnostic Results 2023-2024 At Risk for Tier 3 3% (From 19%) 84% decrease Fall to Spring Tier 2 35% (From 57%) 39% decrease Fall to Spring Tier 1 63% (From 19%) 231% increase Fall to Spring 69% met typical growth</w:t>
            </w:r>
          </w:p>
        </w:tc>
      </w:tr>
    </w:tbl>
    <w:p w14:paraId="2108D951" w14:textId="77777777" w:rsidR="000F433D" w:rsidRDefault="00000000">
      <w:pPr>
        <w:pStyle w:val="Heading2"/>
      </w:pPr>
      <w:r>
        <w:t>Summary</w:t>
      </w:r>
    </w:p>
    <w:p w14:paraId="6B85C18E" w14:textId="77777777" w:rsidR="000F433D" w:rsidRDefault="00000000">
      <w:pPr>
        <w:pStyle w:val="Heading3"/>
      </w:pPr>
      <w:r>
        <w:t>Strengths</w:t>
      </w:r>
    </w:p>
    <w:p w14:paraId="055F4938" w14:textId="77777777" w:rsidR="000F433D" w:rsidRDefault="00000000">
      <w:r>
        <w:t>Review the comments and notable observations listed previously and record the 2-5 strengths which have had the most impact in improving your most pressing challenges.</w:t>
      </w:r>
    </w:p>
    <w:tbl>
      <w:tblPr>
        <w:tblStyle w:val="TableGrid"/>
        <w:tblW w:w="5000" w:type="pct"/>
        <w:tblLook w:val="04A0" w:firstRow="1" w:lastRow="0" w:firstColumn="1" w:lastColumn="0" w:noHBand="0" w:noVBand="1"/>
      </w:tblPr>
      <w:tblGrid>
        <w:gridCol w:w="14616"/>
      </w:tblGrid>
      <w:tr w:rsidR="000F433D" w14:paraId="1AA47996" w14:textId="77777777">
        <w:tc>
          <w:tcPr>
            <w:tcW w:w="5000" w:type="pct"/>
            <w:vAlign w:val="center"/>
          </w:tcPr>
          <w:p w14:paraId="33889AB9" w14:textId="77777777" w:rsidR="000F433D" w:rsidRDefault="00000000">
            <w:proofErr w:type="spellStart"/>
            <w:r>
              <w:t>iReady</w:t>
            </w:r>
            <w:proofErr w:type="spellEnd"/>
            <w:r>
              <w:t xml:space="preserve"> Reading Diagnostic Growth Results Report 2023-2024 The following English Learner groups made more typical growth than the school average.  Grade K- 80% typical growth Grade 1- 91% typical growth Grade 2- 80% typical growth Grade 3- 75% typical growth     </w:t>
            </w:r>
          </w:p>
        </w:tc>
      </w:tr>
      <w:tr w:rsidR="000F433D" w14:paraId="4F199606" w14:textId="77777777">
        <w:tc>
          <w:tcPr>
            <w:tcW w:w="5000" w:type="pct"/>
            <w:vAlign w:val="center"/>
          </w:tcPr>
          <w:p w14:paraId="32D922D2" w14:textId="77777777" w:rsidR="000F433D" w:rsidRDefault="00000000">
            <w:proofErr w:type="spellStart"/>
            <w:r>
              <w:t>iReady</w:t>
            </w:r>
            <w:proofErr w:type="spellEnd"/>
            <w:r>
              <w:t xml:space="preserve"> Reading Diagnostic Growth Results Report 2023-2024 Tier 3 students in the English Learners group made a 52% increase from Beginning of Year to End of Year (13% from 27%)  </w:t>
            </w:r>
          </w:p>
        </w:tc>
      </w:tr>
      <w:tr w:rsidR="000F433D" w14:paraId="638C0A09" w14:textId="77777777">
        <w:tc>
          <w:tcPr>
            <w:tcW w:w="5000" w:type="pct"/>
            <w:vAlign w:val="center"/>
          </w:tcPr>
          <w:p w14:paraId="239D45D0" w14:textId="77777777" w:rsidR="000F433D" w:rsidRDefault="00000000">
            <w:proofErr w:type="spellStart"/>
            <w:r>
              <w:t>iReady</w:t>
            </w:r>
            <w:proofErr w:type="spellEnd"/>
            <w:r>
              <w:t xml:space="preserve"> Reading Diagnostic Growth Results Report 2023-2024 The below Black group made 74% typical growth- this is above the schoolwide average of 73%.  </w:t>
            </w:r>
          </w:p>
        </w:tc>
      </w:tr>
      <w:tr w:rsidR="000F433D" w14:paraId="11D2EECA" w14:textId="77777777">
        <w:tc>
          <w:tcPr>
            <w:tcW w:w="5000" w:type="pct"/>
            <w:vAlign w:val="center"/>
          </w:tcPr>
          <w:p w14:paraId="0E69F46F" w14:textId="77777777" w:rsidR="000F433D" w:rsidRDefault="00000000">
            <w:proofErr w:type="spellStart"/>
            <w:r>
              <w:t>iReady</w:t>
            </w:r>
            <w:proofErr w:type="spellEnd"/>
            <w:r>
              <w:t xml:space="preserve"> Math Diagnostic Results 2023-2024 Economically Disadvantaged groups made the following progress: At Risk for Tier 3 2% (From 13%) 85% decrease Fall to Spring Tier 1 76% (</w:t>
            </w:r>
            <w:proofErr w:type="gramStart"/>
            <w:r>
              <w:t>From  20</w:t>
            </w:r>
            <w:proofErr w:type="gramEnd"/>
            <w:r>
              <w:t xml:space="preserve">%) 280% increase Fall to Spring </w:t>
            </w:r>
          </w:p>
        </w:tc>
      </w:tr>
      <w:tr w:rsidR="000F433D" w14:paraId="256B39E8" w14:textId="77777777">
        <w:tc>
          <w:tcPr>
            <w:tcW w:w="5000" w:type="pct"/>
            <w:vAlign w:val="center"/>
          </w:tcPr>
          <w:p w14:paraId="641F7227" w14:textId="77777777" w:rsidR="000F433D" w:rsidRDefault="00000000">
            <w:proofErr w:type="spellStart"/>
            <w:r>
              <w:t>iReady</w:t>
            </w:r>
            <w:proofErr w:type="spellEnd"/>
            <w:r>
              <w:t xml:space="preserve"> Reading Diagnostic </w:t>
            </w:r>
            <w:proofErr w:type="gramStart"/>
            <w:r>
              <w:t>Growth  Report</w:t>
            </w:r>
            <w:proofErr w:type="gramEnd"/>
            <w:r>
              <w:t xml:space="preserve"> 2023-2024 70% of Hispanic students made annual typical growth. This is the same as the schoolwide goal. </w:t>
            </w:r>
          </w:p>
        </w:tc>
      </w:tr>
    </w:tbl>
    <w:p w14:paraId="1D9936CD" w14:textId="77777777" w:rsidR="000F433D" w:rsidRDefault="00000000">
      <w:pPr>
        <w:pStyle w:val="Heading3"/>
      </w:pPr>
      <w:r>
        <w:t>Challenges</w:t>
      </w:r>
    </w:p>
    <w:p w14:paraId="19D80ED2" w14:textId="77777777" w:rsidR="000F433D" w:rsidRDefault="00000000">
      <w:r>
        <w:t xml:space="preserve">Review the comments and notable observations listed previously and record the 2-5 Challenges which if improved would have the most impact </w:t>
      </w:r>
      <w:proofErr w:type="gramStart"/>
      <w:r>
        <w:t>in</w:t>
      </w:r>
      <w:proofErr w:type="gramEnd"/>
      <w:r>
        <w:t xml:space="preserve"> achieving your Mission and Vision.</w:t>
      </w:r>
    </w:p>
    <w:tbl>
      <w:tblPr>
        <w:tblStyle w:val="TableGrid"/>
        <w:tblW w:w="5000" w:type="pct"/>
        <w:tblLook w:val="04A0" w:firstRow="1" w:lastRow="0" w:firstColumn="1" w:lastColumn="0" w:noHBand="0" w:noVBand="1"/>
      </w:tblPr>
      <w:tblGrid>
        <w:gridCol w:w="14616"/>
      </w:tblGrid>
      <w:tr w:rsidR="000F433D" w14:paraId="4AFAA68F" w14:textId="77777777">
        <w:tc>
          <w:tcPr>
            <w:tcW w:w="5000" w:type="pct"/>
            <w:vAlign w:val="center"/>
          </w:tcPr>
          <w:p w14:paraId="10BD588C" w14:textId="77777777" w:rsidR="000F433D" w:rsidRDefault="00000000">
            <w:proofErr w:type="spellStart"/>
            <w:proofErr w:type="gramStart"/>
            <w:r>
              <w:t>iReady</w:t>
            </w:r>
            <w:proofErr w:type="spellEnd"/>
            <w:r>
              <w:t xml:space="preserve">  Reading</w:t>
            </w:r>
            <w:proofErr w:type="gramEnd"/>
            <w:r>
              <w:t xml:space="preserve"> Diagnostic Report 2023-2024 The English Learners group: Grade 3- 43% Tier 3 in Fall; 38% Tier 3 in Spring Grade 4- 72% Tier 3 in Fall; 53% Tier 3 in Spring</w:t>
            </w:r>
          </w:p>
        </w:tc>
      </w:tr>
      <w:tr w:rsidR="000F433D" w14:paraId="546BE211" w14:textId="77777777">
        <w:tc>
          <w:tcPr>
            <w:tcW w:w="5000" w:type="pct"/>
            <w:vAlign w:val="center"/>
          </w:tcPr>
          <w:p w14:paraId="0CD4A288" w14:textId="77777777" w:rsidR="000F433D" w:rsidRDefault="00000000">
            <w:proofErr w:type="spellStart"/>
            <w:r>
              <w:t>iReady</w:t>
            </w:r>
            <w:proofErr w:type="spellEnd"/>
            <w:r>
              <w:t xml:space="preserve"> Math Diagnostic Growth Results Report 2023-2024 Less than 63% of the English Learner groups by grade level met typical growth: Grade 1- 54% Grade 3- 63% Grade 4- 43%  </w:t>
            </w:r>
          </w:p>
        </w:tc>
      </w:tr>
      <w:tr w:rsidR="000F433D" w14:paraId="49853B04" w14:textId="77777777">
        <w:tc>
          <w:tcPr>
            <w:tcW w:w="5000" w:type="pct"/>
            <w:vAlign w:val="center"/>
          </w:tcPr>
          <w:p w14:paraId="49CC9BE3" w14:textId="77777777" w:rsidR="000F433D" w:rsidRDefault="00000000">
            <w:proofErr w:type="spellStart"/>
            <w:r>
              <w:t>iReady</w:t>
            </w:r>
            <w:proofErr w:type="spellEnd"/>
            <w:r>
              <w:t xml:space="preserve"> Math Diagnostic Growth Results Report 2023-2024Tier The Hispanic group made 69% typical growth- this is below the schoolwide average (70%) </w:t>
            </w:r>
          </w:p>
        </w:tc>
      </w:tr>
      <w:tr w:rsidR="000F433D" w14:paraId="095F671C" w14:textId="77777777">
        <w:tc>
          <w:tcPr>
            <w:tcW w:w="5000" w:type="pct"/>
            <w:vAlign w:val="center"/>
          </w:tcPr>
          <w:p w14:paraId="1735E358" w14:textId="77777777" w:rsidR="000F433D" w:rsidRDefault="00000000">
            <w:proofErr w:type="spellStart"/>
            <w:r>
              <w:lastRenderedPageBreak/>
              <w:t>iReady</w:t>
            </w:r>
            <w:proofErr w:type="spellEnd"/>
            <w:r>
              <w:t xml:space="preserve"> Reading Diagnostic Results Report 2023-2024 Students with Disabilities Tier 3 students only made a 31% decrease from BOY to EOY   5% (From 13%) 62% decrease Fall to Spring    </w:t>
            </w:r>
          </w:p>
        </w:tc>
      </w:tr>
      <w:tr w:rsidR="000F433D" w14:paraId="1902A1E8" w14:textId="77777777">
        <w:tc>
          <w:tcPr>
            <w:tcW w:w="5000" w:type="pct"/>
            <w:vAlign w:val="center"/>
          </w:tcPr>
          <w:p w14:paraId="2C03633B" w14:textId="77777777" w:rsidR="000F433D" w:rsidRDefault="00000000">
            <w:proofErr w:type="spellStart"/>
            <w:r>
              <w:t>iReady</w:t>
            </w:r>
            <w:proofErr w:type="spellEnd"/>
            <w:r>
              <w:t xml:space="preserve"> Reading Diagnostic Growth Results Report 2023-2024 The 2 or more races group overall made 68% typical growth- this is below the schoolwide average of 70%.  </w:t>
            </w:r>
          </w:p>
        </w:tc>
      </w:tr>
    </w:tbl>
    <w:p w14:paraId="150A0219" w14:textId="77777777" w:rsidR="000F433D" w:rsidRDefault="00000000">
      <w:r>
        <w:br/>
      </w:r>
      <w:r>
        <w:br/>
      </w:r>
      <w:r>
        <w:br/>
      </w:r>
      <w:r>
        <w:br/>
      </w:r>
      <w:r>
        <w:br/>
      </w:r>
      <w:r>
        <w:br/>
      </w:r>
      <w:r>
        <w:br w:type="page"/>
      </w:r>
    </w:p>
    <w:p w14:paraId="3BFF3121" w14:textId="77777777" w:rsidR="000F433D" w:rsidRDefault="00000000">
      <w:pPr>
        <w:pStyle w:val="Heading1"/>
      </w:pPr>
      <w:r>
        <w:lastRenderedPageBreak/>
        <w:t>Conditions for Leadership, Teaching, and Learning</w:t>
      </w:r>
    </w:p>
    <w:p w14:paraId="480C93BB" w14:textId="77777777" w:rsidR="000F433D" w:rsidRDefault="00000000">
      <w:pPr>
        <w:pStyle w:val="Heading2"/>
      </w:pPr>
      <w:r>
        <w:t>Focus on Continuous improvement of Instruction</w:t>
      </w:r>
    </w:p>
    <w:tbl>
      <w:tblPr>
        <w:tblStyle w:val="TableGrid"/>
        <w:tblW w:w="5000" w:type="pct"/>
        <w:tblLook w:val="04A0" w:firstRow="1" w:lastRow="0" w:firstColumn="1" w:lastColumn="0" w:noHBand="0" w:noVBand="1"/>
      </w:tblPr>
      <w:tblGrid>
        <w:gridCol w:w="11693"/>
        <w:gridCol w:w="2923"/>
      </w:tblGrid>
      <w:tr w:rsidR="000F433D" w14:paraId="1C4889F5" w14:textId="77777777">
        <w:tc>
          <w:tcPr>
            <w:tcW w:w="4000" w:type="pct"/>
            <w:vAlign w:val="center"/>
          </w:tcPr>
          <w:p w14:paraId="258C577C" w14:textId="77777777" w:rsidR="000F433D" w:rsidRDefault="00000000">
            <w:r>
              <w:t>Align curricular materials and lesson plans to the PA Standards</w:t>
            </w:r>
          </w:p>
        </w:tc>
        <w:tc>
          <w:tcPr>
            <w:tcW w:w="0" w:type="auto"/>
            <w:vAlign w:val="center"/>
          </w:tcPr>
          <w:p w14:paraId="1404EEC4" w14:textId="77777777" w:rsidR="000F433D" w:rsidRDefault="00000000">
            <w:r>
              <w:t>Operational</w:t>
            </w:r>
          </w:p>
        </w:tc>
      </w:tr>
      <w:tr w:rsidR="000F433D" w14:paraId="15DB2A73" w14:textId="77777777">
        <w:tc>
          <w:tcPr>
            <w:tcW w:w="4000" w:type="pct"/>
            <w:vAlign w:val="center"/>
          </w:tcPr>
          <w:p w14:paraId="25E12AB0" w14:textId="77777777" w:rsidR="000F433D" w:rsidRDefault="00000000">
            <w:r>
              <w:t>Use systematic, collaborative planning processes to ensure instruction is coordinated, aligned, and evidence-based</w:t>
            </w:r>
          </w:p>
        </w:tc>
        <w:tc>
          <w:tcPr>
            <w:tcW w:w="0" w:type="auto"/>
            <w:vAlign w:val="center"/>
          </w:tcPr>
          <w:p w14:paraId="4A2F5BA2" w14:textId="77777777" w:rsidR="000F433D" w:rsidRDefault="00000000">
            <w:r>
              <w:t>Operational</w:t>
            </w:r>
          </w:p>
        </w:tc>
      </w:tr>
      <w:tr w:rsidR="000F433D" w14:paraId="34BC83DD" w14:textId="77777777">
        <w:tc>
          <w:tcPr>
            <w:tcW w:w="4000" w:type="pct"/>
            <w:vAlign w:val="center"/>
          </w:tcPr>
          <w:p w14:paraId="13F83407" w14:textId="77777777" w:rsidR="000F433D" w:rsidRDefault="00000000">
            <w:r>
              <w:t>Use a variety of assessments (including diagnostic, formative, and summative) to monitor student learning and adjust programs and instructional practices</w:t>
            </w:r>
          </w:p>
        </w:tc>
        <w:tc>
          <w:tcPr>
            <w:tcW w:w="0" w:type="auto"/>
            <w:vAlign w:val="center"/>
          </w:tcPr>
          <w:p w14:paraId="33F0B780" w14:textId="77777777" w:rsidR="000F433D" w:rsidRDefault="00000000">
            <w:r>
              <w:t>Exemplary</w:t>
            </w:r>
          </w:p>
        </w:tc>
      </w:tr>
      <w:tr w:rsidR="000F433D" w14:paraId="1042F5B9" w14:textId="77777777">
        <w:tc>
          <w:tcPr>
            <w:tcW w:w="4000" w:type="pct"/>
            <w:vAlign w:val="center"/>
          </w:tcPr>
          <w:p w14:paraId="3F1B915F" w14:textId="77777777" w:rsidR="000F433D" w:rsidRDefault="00000000">
            <w:r>
              <w:t>Identify and address individual student learning needs</w:t>
            </w:r>
          </w:p>
        </w:tc>
        <w:tc>
          <w:tcPr>
            <w:tcW w:w="0" w:type="auto"/>
            <w:vAlign w:val="center"/>
          </w:tcPr>
          <w:p w14:paraId="1FA4CC6B" w14:textId="77777777" w:rsidR="000F433D" w:rsidRDefault="00000000">
            <w:r>
              <w:t>Operational</w:t>
            </w:r>
          </w:p>
        </w:tc>
      </w:tr>
      <w:tr w:rsidR="000F433D" w14:paraId="6AB6CCE5" w14:textId="77777777">
        <w:tc>
          <w:tcPr>
            <w:tcW w:w="4000" w:type="pct"/>
            <w:vAlign w:val="center"/>
          </w:tcPr>
          <w:p w14:paraId="73D96D4E" w14:textId="77777777" w:rsidR="000F433D" w:rsidRDefault="00000000">
            <w:r>
              <w:t>Provide frequent, timely, and systematic feedback and support on instructional practices</w:t>
            </w:r>
          </w:p>
        </w:tc>
        <w:tc>
          <w:tcPr>
            <w:tcW w:w="0" w:type="auto"/>
            <w:vAlign w:val="center"/>
          </w:tcPr>
          <w:p w14:paraId="774344E4" w14:textId="77777777" w:rsidR="000F433D" w:rsidRDefault="00000000">
            <w:r>
              <w:t>Operational</w:t>
            </w:r>
          </w:p>
        </w:tc>
      </w:tr>
    </w:tbl>
    <w:p w14:paraId="01DF66F4" w14:textId="77777777" w:rsidR="000F433D" w:rsidRDefault="00000000">
      <w:pPr>
        <w:pStyle w:val="Heading2"/>
      </w:pPr>
      <w:r>
        <w:t>Empower Leadership</w:t>
      </w:r>
    </w:p>
    <w:tbl>
      <w:tblPr>
        <w:tblStyle w:val="TableGrid"/>
        <w:tblW w:w="5000" w:type="pct"/>
        <w:tblLook w:val="04A0" w:firstRow="1" w:lastRow="0" w:firstColumn="1" w:lastColumn="0" w:noHBand="0" w:noVBand="1"/>
      </w:tblPr>
      <w:tblGrid>
        <w:gridCol w:w="11693"/>
        <w:gridCol w:w="2923"/>
      </w:tblGrid>
      <w:tr w:rsidR="000F433D" w14:paraId="379D6C24" w14:textId="77777777">
        <w:tc>
          <w:tcPr>
            <w:tcW w:w="4000" w:type="pct"/>
            <w:vAlign w:val="center"/>
          </w:tcPr>
          <w:p w14:paraId="727D587C" w14:textId="77777777" w:rsidR="000F433D" w:rsidRDefault="00000000">
            <w:r>
              <w:t>Foster a culture of high expectations for success for all students, educators, families, and community members</w:t>
            </w:r>
          </w:p>
        </w:tc>
        <w:tc>
          <w:tcPr>
            <w:tcW w:w="0" w:type="auto"/>
            <w:vAlign w:val="center"/>
          </w:tcPr>
          <w:p w14:paraId="4DB86F94" w14:textId="77777777" w:rsidR="000F433D" w:rsidRDefault="00000000">
            <w:r>
              <w:t>Operational</w:t>
            </w:r>
          </w:p>
        </w:tc>
      </w:tr>
      <w:tr w:rsidR="000F433D" w14:paraId="508B6813" w14:textId="77777777">
        <w:tc>
          <w:tcPr>
            <w:tcW w:w="4000" w:type="pct"/>
            <w:vAlign w:val="center"/>
          </w:tcPr>
          <w:p w14:paraId="2D4A5FB8" w14:textId="77777777" w:rsidR="000F433D" w:rsidRDefault="00000000">
            <w:r>
              <w:t>Collectively shape the vision for continuous improvement of teaching and learning</w:t>
            </w:r>
          </w:p>
        </w:tc>
        <w:tc>
          <w:tcPr>
            <w:tcW w:w="0" w:type="auto"/>
            <w:vAlign w:val="center"/>
          </w:tcPr>
          <w:p w14:paraId="1946E9FE" w14:textId="77777777" w:rsidR="000F433D" w:rsidRDefault="00000000">
            <w:r>
              <w:t>Operational</w:t>
            </w:r>
          </w:p>
        </w:tc>
      </w:tr>
      <w:tr w:rsidR="000F433D" w14:paraId="0B4D7587" w14:textId="77777777">
        <w:tc>
          <w:tcPr>
            <w:tcW w:w="4000" w:type="pct"/>
            <w:vAlign w:val="center"/>
          </w:tcPr>
          <w:p w14:paraId="0F248097" w14:textId="77777777" w:rsidR="000F433D" w:rsidRDefault="00000000">
            <w:r>
              <w:t>Build leadership capacity and empower staff in the development and successful implementation of initiatives that better serve students, staff, and the school</w:t>
            </w:r>
          </w:p>
        </w:tc>
        <w:tc>
          <w:tcPr>
            <w:tcW w:w="0" w:type="auto"/>
            <w:vAlign w:val="center"/>
          </w:tcPr>
          <w:p w14:paraId="0665D29D" w14:textId="77777777" w:rsidR="000F433D" w:rsidRDefault="00000000">
            <w:r>
              <w:t>Operational</w:t>
            </w:r>
          </w:p>
        </w:tc>
      </w:tr>
      <w:tr w:rsidR="000F433D" w14:paraId="6691819A" w14:textId="77777777">
        <w:tc>
          <w:tcPr>
            <w:tcW w:w="4000" w:type="pct"/>
            <w:vAlign w:val="center"/>
          </w:tcPr>
          <w:p w14:paraId="35A28121" w14:textId="77777777" w:rsidR="000F433D" w:rsidRDefault="00000000">
            <w:r>
              <w:t>Organize programmatic, human, and fiscal capital resources aligned with the school improvement plan and needs of the school community</w:t>
            </w:r>
          </w:p>
        </w:tc>
        <w:tc>
          <w:tcPr>
            <w:tcW w:w="0" w:type="auto"/>
            <w:vAlign w:val="center"/>
          </w:tcPr>
          <w:p w14:paraId="36409499" w14:textId="77777777" w:rsidR="000F433D" w:rsidRDefault="00000000">
            <w:r>
              <w:t>Operational</w:t>
            </w:r>
          </w:p>
        </w:tc>
      </w:tr>
      <w:tr w:rsidR="000F433D" w14:paraId="55E84A4C" w14:textId="77777777">
        <w:tc>
          <w:tcPr>
            <w:tcW w:w="4000" w:type="pct"/>
            <w:vAlign w:val="center"/>
          </w:tcPr>
          <w:p w14:paraId="7725F0D8" w14:textId="77777777" w:rsidR="000F433D" w:rsidRDefault="00000000">
            <w:r>
              <w:t>Continuously monitor implementation of the school improvement plan and adjust as needed</w:t>
            </w:r>
          </w:p>
        </w:tc>
        <w:tc>
          <w:tcPr>
            <w:tcW w:w="0" w:type="auto"/>
            <w:vAlign w:val="center"/>
          </w:tcPr>
          <w:p w14:paraId="059590FF" w14:textId="77777777" w:rsidR="000F433D" w:rsidRDefault="00000000">
            <w:r>
              <w:t>Operational</w:t>
            </w:r>
          </w:p>
        </w:tc>
      </w:tr>
    </w:tbl>
    <w:p w14:paraId="4B772046" w14:textId="77777777" w:rsidR="000F433D" w:rsidRDefault="00000000">
      <w:pPr>
        <w:pStyle w:val="Heading2"/>
      </w:pPr>
      <w:r>
        <w:t>Provide Student-Centered Support Systems</w:t>
      </w:r>
    </w:p>
    <w:tbl>
      <w:tblPr>
        <w:tblStyle w:val="TableGrid"/>
        <w:tblW w:w="5000" w:type="pct"/>
        <w:tblLook w:val="04A0" w:firstRow="1" w:lastRow="0" w:firstColumn="1" w:lastColumn="0" w:noHBand="0" w:noVBand="1"/>
      </w:tblPr>
      <w:tblGrid>
        <w:gridCol w:w="11693"/>
        <w:gridCol w:w="2923"/>
      </w:tblGrid>
      <w:tr w:rsidR="000F433D" w14:paraId="54232313" w14:textId="77777777">
        <w:tc>
          <w:tcPr>
            <w:tcW w:w="4000" w:type="pct"/>
            <w:vAlign w:val="center"/>
          </w:tcPr>
          <w:p w14:paraId="341DEF07" w14:textId="77777777" w:rsidR="000F433D" w:rsidRDefault="00000000">
            <w:r>
              <w:t>Promote and sustain a positive school environment where all members feel welcomed, supported, and safe in school: socially, emotionally, intellectually and physically</w:t>
            </w:r>
          </w:p>
        </w:tc>
        <w:tc>
          <w:tcPr>
            <w:tcW w:w="0" w:type="auto"/>
            <w:vAlign w:val="center"/>
          </w:tcPr>
          <w:p w14:paraId="7B67B1F6" w14:textId="77777777" w:rsidR="000F433D" w:rsidRDefault="00000000">
            <w:r>
              <w:t>Operational</w:t>
            </w:r>
          </w:p>
        </w:tc>
      </w:tr>
      <w:tr w:rsidR="000F433D" w14:paraId="06EC3612" w14:textId="77777777">
        <w:tc>
          <w:tcPr>
            <w:tcW w:w="4000" w:type="pct"/>
            <w:vAlign w:val="center"/>
          </w:tcPr>
          <w:p w14:paraId="630581B7" w14:textId="77777777" w:rsidR="000F433D" w:rsidRDefault="00000000">
            <w:r>
              <w:t>Implement an evidence-based system of schoolwide positive behavior interventions and supports</w:t>
            </w:r>
          </w:p>
        </w:tc>
        <w:tc>
          <w:tcPr>
            <w:tcW w:w="0" w:type="auto"/>
            <w:vAlign w:val="center"/>
          </w:tcPr>
          <w:p w14:paraId="654E464F" w14:textId="77777777" w:rsidR="000F433D" w:rsidRDefault="00000000">
            <w:r>
              <w:t>Exemplary</w:t>
            </w:r>
          </w:p>
        </w:tc>
      </w:tr>
      <w:tr w:rsidR="000F433D" w14:paraId="1FFE03F7" w14:textId="77777777">
        <w:tc>
          <w:tcPr>
            <w:tcW w:w="4000" w:type="pct"/>
            <w:vAlign w:val="center"/>
          </w:tcPr>
          <w:p w14:paraId="2EE2FD33" w14:textId="77777777" w:rsidR="000F433D" w:rsidRDefault="00000000">
            <w:r>
              <w:t xml:space="preserve">Implement a multi-tiered system of </w:t>
            </w:r>
            <w:proofErr w:type="gramStart"/>
            <w:r>
              <w:t>supports</w:t>
            </w:r>
            <w:proofErr w:type="gramEnd"/>
            <w:r>
              <w:t xml:space="preserve"> for academics and behavior</w:t>
            </w:r>
          </w:p>
        </w:tc>
        <w:tc>
          <w:tcPr>
            <w:tcW w:w="0" w:type="auto"/>
            <w:vAlign w:val="center"/>
          </w:tcPr>
          <w:p w14:paraId="55184AE5" w14:textId="77777777" w:rsidR="000F433D" w:rsidRDefault="00000000">
            <w:r>
              <w:t>Exemplary</w:t>
            </w:r>
          </w:p>
        </w:tc>
      </w:tr>
      <w:tr w:rsidR="000F433D" w14:paraId="7ED7D438" w14:textId="77777777">
        <w:tc>
          <w:tcPr>
            <w:tcW w:w="4000" w:type="pct"/>
            <w:vAlign w:val="center"/>
          </w:tcPr>
          <w:p w14:paraId="6EEAED39" w14:textId="77777777" w:rsidR="000F433D" w:rsidRDefault="00000000">
            <w:r>
              <w:t>Implement evidence-based strategies to engage families to support learning</w:t>
            </w:r>
          </w:p>
        </w:tc>
        <w:tc>
          <w:tcPr>
            <w:tcW w:w="0" w:type="auto"/>
            <w:vAlign w:val="center"/>
          </w:tcPr>
          <w:p w14:paraId="459BA363" w14:textId="77777777" w:rsidR="000F433D" w:rsidRDefault="00000000">
            <w:r>
              <w:t>Operational</w:t>
            </w:r>
          </w:p>
        </w:tc>
      </w:tr>
      <w:tr w:rsidR="000F433D" w14:paraId="2E97BB15" w14:textId="77777777">
        <w:tc>
          <w:tcPr>
            <w:tcW w:w="4000" w:type="pct"/>
            <w:vAlign w:val="center"/>
          </w:tcPr>
          <w:p w14:paraId="38F55E95" w14:textId="77777777" w:rsidR="000F433D" w:rsidRDefault="00000000">
            <w:proofErr w:type="gramStart"/>
            <w:r>
              <w:t>Partner</w:t>
            </w:r>
            <w:proofErr w:type="gramEnd"/>
            <w:r>
              <w:t xml:space="preserve"> with local businesses, community organizations, and other agencies to meet the needs of the school</w:t>
            </w:r>
          </w:p>
        </w:tc>
        <w:tc>
          <w:tcPr>
            <w:tcW w:w="0" w:type="auto"/>
            <w:vAlign w:val="center"/>
          </w:tcPr>
          <w:p w14:paraId="383A45E2" w14:textId="77777777" w:rsidR="000F433D" w:rsidRDefault="00000000">
            <w:r>
              <w:t>Operational</w:t>
            </w:r>
          </w:p>
        </w:tc>
      </w:tr>
    </w:tbl>
    <w:p w14:paraId="0DF0CF27" w14:textId="77777777" w:rsidR="000F433D" w:rsidRDefault="00000000">
      <w:pPr>
        <w:pStyle w:val="Heading2"/>
      </w:pPr>
      <w:r>
        <w:t>Foster Quality Professional Learning</w:t>
      </w:r>
    </w:p>
    <w:tbl>
      <w:tblPr>
        <w:tblStyle w:val="TableGrid"/>
        <w:tblW w:w="5000" w:type="pct"/>
        <w:tblLook w:val="04A0" w:firstRow="1" w:lastRow="0" w:firstColumn="1" w:lastColumn="0" w:noHBand="0" w:noVBand="1"/>
      </w:tblPr>
      <w:tblGrid>
        <w:gridCol w:w="11693"/>
        <w:gridCol w:w="2923"/>
      </w:tblGrid>
      <w:tr w:rsidR="000F433D" w14:paraId="207CAF31" w14:textId="77777777">
        <w:tc>
          <w:tcPr>
            <w:tcW w:w="4000" w:type="pct"/>
            <w:vAlign w:val="center"/>
          </w:tcPr>
          <w:p w14:paraId="6A47B952" w14:textId="77777777" w:rsidR="000F433D" w:rsidRDefault="00000000">
            <w:r>
              <w:t>Identify professional learning needs through analysis of a variety of data</w:t>
            </w:r>
          </w:p>
        </w:tc>
        <w:tc>
          <w:tcPr>
            <w:tcW w:w="0" w:type="auto"/>
            <w:vAlign w:val="center"/>
          </w:tcPr>
          <w:p w14:paraId="5C9D7ACB" w14:textId="77777777" w:rsidR="000F433D" w:rsidRDefault="00000000">
            <w:r>
              <w:t>Operational</w:t>
            </w:r>
          </w:p>
        </w:tc>
      </w:tr>
      <w:tr w:rsidR="000F433D" w14:paraId="56921166" w14:textId="77777777">
        <w:tc>
          <w:tcPr>
            <w:tcW w:w="4000" w:type="pct"/>
            <w:vAlign w:val="center"/>
          </w:tcPr>
          <w:p w14:paraId="6A599E6D" w14:textId="77777777" w:rsidR="000F433D" w:rsidRDefault="00000000">
            <w:r>
              <w:t>Use multiple professional learning designs to support the learning needs of staff</w:t>
            </w:r>
          </w:p>
        </w:tc>
        <w:tc>
          <w:tcPr>
            <w:tcW w:w="0" w:type="auto"/>
            <w:vAlign w:val="center"/>
          </w:tcPr>
          <w:p w14:paraId="0B1F9B36" w14:textId="77777777" w:rsidR="000F433D" w:rsidRDefault="00000000">
            <w:r>
              <w:t>Operational</w:t>
            </w:r>
          </w:p>
        </w:tc>
      </w:tr>
      <w:tr w:rsidR="000F433D" w14:paraId="4E9E268C" w14:textId="77777777">
        <w:tc>
          <w:tcPr>
            <w:tcW w:w="4000" w:type="pct"/>
            <w:vAlign w:val="center"/>
          </w:tcPr>
          <w:p w14:paraId="3CB26B65" w14:textId="77777777" w:rsidR="000F433D" w:rsidRDefault="00000000">
            <w:r>
              <w:t>Monitor and evaluate the impact of professional learning on staff practices and student learning</w:t>
            </w:r>
          </w:p>
        </w:tc>
        <w:tc>
          <w:tcPr>
            <w:tcW w:w="0" w:type="auto"/>
            <w:vAlign w:val="center"/>
          </w:tcPr>
          <w:p w14:paraId="23CEC667" w14:textId="77777777" w:rsidR="000F433D" w:rsidRDefault="00000000">
            <w:r>
              <w:t>Operational</w:t>
            </w:r>
          </w:p>
        </w:tc>
      </w:tr>
    </w:tbl>
    <w:p w14:paraId="2439AD7D" w14:textId="77777777" w:rsidR="000F433D" w:rsidRDefault="00000000">
      <w:pPr>
        <w:pStyle w:val="Heading2"/>
      </w:pPr>
      <w:r>
        <w:lastRenderedPageBreak/>
        <w:t>Summary</w:t>
      </w:r>
    </w:p>
    <w:p w14:paraId="53C16C13" w14:textId="77777777" w:rsidR="000F433D" w:rsidRDefault="00000000">
      <w:pPr>
        <w:pStyle w:val="Heading3"/>
      </w:pPr>
      <w:r>
        <w:t>Strengths</w:t>
      </w:r>
    </w:p>
    <w:p w14:paraId="3E5C02AC" w14:textId="77777777" w:rsidR="000F433D" w:rsidRDefault="00000000">
      <w:r>
        <w:t>Which Essential Practices are currently Operational or Exemplary and could be leveraged in your efforts to improve upon your most pressing challenges?</w:t>
      </w:r>
    </w:p>
    <w:tbl>
      <w:tblPr>
        <w:tblStyle w:val="TableGrid"/>
        <w:tblW w:w="5000" w:type="pct"/>
        <w:tblLook w:val="04A0" w:firstRow="1" w:lastRow="0" w:firstColumn="1" w:lastColumn="0" w:noHBand="0" w:noVBand="1"/>
      </w:tblPr>
      <w:tblGrid>
        <w:gridCol w:w="14616"/>
      </w:tblGrid>
      <w:tr w:rsidR="000F433D" w14:paraId="16314CF9" w14:textId="77777777">
        <w:tc>
          <w:tcPr>
            <w:tcW w:w="0" w:type="auto"/>
            <w:vAlign w:val="center"/>
          </w:tcPr>
          <w:p w14:paraId="6ADF5E4B" w14:textId="77777777" w:rsidR="000F433D" w:rsidRDefault="00000000">
            <w:r>
              <w:t>Use systematic, collaborative planning processes to ensure instruction is coordinated, aligned, and evidence-based</w:t>
            </w:r>
          </w:p>
        </w:tc>
      </w:tr>
      <w:tr w:rsidR="000F433D" w14:paraId="705351D6" w14:textId="77777777">
        <w:tc>
          <w:tcPr>
            <w:tcW w:w="0" w:type="auto"/>
            <w:vAlign w:val="center"/>
          </w:tcPr>
          <w:p w14:paraId="7C62AB52" w14:textId="77777777" w:rsidR="000F433D" w:rsidRDefault="00000000">
            <w:r>
              <w:t xml:space="preserve">Implement a multi-tiered system of </w:t>
            </w:r>
            <w:proofErr w:type="gramStart"/>
            <w:r>
              <w:t>supports</w:t>
            </w:r>
            <w:proofErr w:type="gramEnd"/>
            <w:r>
              <w:t xml:space="preserve"> for academics and behavior</w:t>
            </w:r>
          </w:p>
        </w:tc>
      </w:tr>
      <w:tr w:rsidR="000F433D" w14:paraId="4C5F71E8" w14:textId="77777777">
        <w:tc>
          <w:tcPr>
            <w:tcW w:w="0" w:type="auto"/>
            <w:vAlign w:val="center"/>
          </w:tcPr>
          <w:p w14:paraId="4777720F" w14:textId="77777777" w:rsidR="000F433D" w:rsidRDefault="00000000">
            <w:r>
              <w:t>Continuously monitor implementation of the school improvement plan and adjust as needed</w:t>
            </w:r>
          </w:p>
        </w:tc>
      </w:tr>
      <w:tr w:rsidR="000F433D" w14:paraId="47264D57" w14:textId="77777777">
        <w:tc>
          <w:tcPr>
            <w:tcW w:w="0" w:type="auto"/>
            <w:vAlign w:val="center"/>
          </w:tcPr>
          <w:p w14:paraId="04A19D90" w14:textId="77777777" w:rsidR="000F433D" w:rsidRDefault="00000000">
            <w:r>
              <w:t>Use a variety of assessments (including diagnostic, formative, and summative) to monitor student learning and adjust programs and instructional practices</w:t>
            </w:r>
          </w:p>
        </w:tc>
      </w:tr>
      <w:tr w:rsidR="000F433D" w14:paraId="649E1681" w14:textId="77777777">
        <w:tc>
          <w:tcPr>
            <w:tcW w:w="0" w:type="auto"/>
            <w:vAlign w:val="center"/>
          </w:tcPr>
          <w:p w14:paraId="2371ED01" w14:textId="77777777" w:rsidR="000F433D" w:rsidRDefault="00000000">
            <w:r>
              <w:t xml:space="preserve">Implement a multi-tiered system of </w:t>
            </w:r>
            <w:proofErr w:type="gramStart"/>
            <w:r>
              <w:t>supports</w:t>
            </w:r>
            <w:proofErr w:type="gramEnd"/>
            <w:r>
              <w:t xml:space="preserve"> for academics and behavior</w:t>
            </w:r>
          </w:p>
        </w:tc>
      </w:tr>
    </w:tbl>
    <w:p w14:paraId="1FD23638" w14:textId="77777777" w:rsidR="000F433D" w:rsidRDefault="00000000">
      <w:pPr>
        <w:pStyle w:val="Heading3"/>
      </w:pPr>
      <w:r>
        <w:t>Challenges</w:t>
      </w:r>
    </w:p>
    <w:p w14:paraId="5E76D6A3" w14:textId="77777777" w:rsidR="000F433D" w:rsidRDefault="00000000">
      <w:r>
        <w:t>Thinking about all the most pressing challenges identified in the previous sections, which of the Essential Practices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Look w:val="04A0" w:firstRow="1" w:lastRow="0" w:firstColumn="1" w:lastColumn="0" w:noHBand="0" w:noVBand="1"/>
      </w:tblPr>
      <w:tblGrid>
        <w:gridCol w:w="14616"/>
      </w:tblGrid>
      <w:tr w:rsidR="000F433D" w14:paraId="136C84DF" w14:textId="77777777">
        <w:tc>
          <w:tcPr>
            <w:tcW w:w="0" w:type="auto"/>
            <w:vAlign w:val="center"/>
          </w:tcPr>
          <w:p w14:paraId="10151252" w14:textId="77777777" w:rsidR="000F433D" w:rsidRDefault="00000000">
            <w:proofErr w:type="gramStart"/>
            <w:r>
              <w:t>Partner</w:t>
            </w:r>
            <w:proofErr w:type="gramEnd"/>
            <w:r>
              <w:t xml:space="preserve"> with local businesses, community organizations, and other agencies to meet the needs of the school</w:t>
            </w:r>
          </w:p>
        </w:tc>
      </w:tr>
      <w:tr w:rsidR="000F433D" w14:paraId="2CD6B8C4" w14:textId="77777777">
        <w:tc>
          <w:tcPr>
            <w:tcW w:w="0" w:type="auto"/>
            <w:vAlign w:val="center"/>
          </w:tcPr>
          <w:p w14:paraId="45321183" w14:textId="77777777" w:rsidR="000F433D" w:rsidRDefault="00000000">
            <w:r>
              <w:t>Continue to align curricular materials and lesson plans to the PA Standards.  The district had adopted a new ELA program 2023-2024.</w:t>
            </w:r>
          </w:p>
        </w:tc>
      </w:tr>
      <w:tr w:rsidR="000F433D" w14:paraId="3CC02D68" w14:textId="77777777">
        <w:tc>
          <w:tcPr>
            <w:tcW w:w="0" w:type="auto"/>
            <w:vAlign w:val="center"/>
          </w:tcPr>
          <w:p w14:paraId="447AF971" w14:textId="77777777" w:rsidR="000F433D" w:rsidRDefault="00000000">
            <w:r>
              <w:t>Implement evidence-based strategies to engage families to support learning</w:t>
            </w:r>
          </w:p>
        </w:tc>
      </w:tr>
    </w:tbl>
    <w:p w14:paraId="339AC1F4" w14:textId="77777777" w:rsidR="000F433D" w:rsidRDefault="00000000">
      <w:r>
        <w:br/>
      </w:r>
      <w:r>
        <w:br/>
      </w:r>
      <w:r>
        <w:br/>
      </w:r>
      <w:r>
        <w:br/>
      </w:r>
      <w:r>
        <w:br/>
      </w:r>
      <w:r>
        <w:br/>
      </w:r>
      <w:r>
        <w:br w:type="page"/>
      </w:r>
    </w:p>
    <w:p w14:paraId="530F78F1" w14:textId="77777777" w:rsidR="000F433D" w:rsidRDefault="00000000">
      <w:pPr>
        <w:pStyle w:val="Heading1"/>
      </w:pPr>
      <w:r>
        <w:lastRenderedPageBreak/>
        <w:t>Summary of Strengths and Challenges from the Needs Assessment</w:t>
      </w:r>
    </w:p>
    <w:p w14:paraId="139FA473" w14:textId="77777777" w:rsidR="000F433D" w:rsidRDefault="00000000">
      <w:pPr>
        <w:pStyle w:val="Heading2"/>
      </w:pPr>
      <w:r>
        <w:t>Strengths</w:t>
      </w:r>
    </w:p>
    <w:p w14:paraId="6E747CA8" w14:textId="77777777" w:rsidR="000F433D" w:rsidRDefault="00000000">
      <w:r>
        <w:t>Examine the Summary of Strengths. Identify the strengths that are most positively contributing to achievement of your mission and vision. Check the box to the right of these identified strength(s).</w:t>
      </w:r>
    </w:p>
    <w:tbl>
      <w:tblPr>
        <w:tblStyle w:val="TableGrid"/>
        <w:tblW w:w="5000" w:type="pct"/>
        <w:tblLook w:val="04A0" w:firstRow="1" w:lastRow="0" w:firstColumn="1" w:lastColumn="0" w:noHBand="0" w:noVBand="1"/>
      </w:tblPr>
      <w:tblGrid>
        <w:gridCol w:w="11693"/>
        <w:gridCol w:w="2923"/>
      </w:tblGrid>
      <w:tr w:rsidR="000F433D" w14:paraId="1D5BC1C5" w14:textId="77777777">
        <w:tc>
          <w:tcPr>
            <w:tcW w:w="4000" w:type="pct"/>
            <w:vAlign w:val="center"/>
          </w:tcPr>
          <w:p w14:paraId="05DF31AB" w14:textId="77777777" w:rsidR="000F433D" w:rsidRDefault="00000000">
            <w:r>
              <w:t>Strength</w:t>
            </w:r>
          </w:p>
        </w:tc>
        <w:tc>
          <w:tcPr>
            <w:tcW w:w="0" w:type="auto"/>
            <w:vAlign w:val="center"/>
          </w:tcPr>
          <w:p w14:paraId="5E8131AE" w14:textId="77777777" w:rsidR="000F433D" w:rsidRDefault="00000000">
            <w:r>
              <w:t>Check for Consideration in Plan</w:t>
            </w:r>
          </w:p>
        </w:tc>
      </w:tr>
      <w:tr w:rsidR="000F433D" w14:paraId="5ABD4ABD" w14:textId="77777777">
        <w:tc>
          <w:tcPr>
            <w:tcW w:w="0" w:type="auto"/>
            <w:vAlign w:val="center"/>
          </w:tcPr>
          <w:p w14:paraId="64256912" w14:textId="77777777" w:rsidR="000F433D" w:rsidRDefault="00000000">
            <w:r>
              <w:t xml:space="preserve">On Track Measures: Regular Attendance All student </w:t>
            </w:r>
            <w:proofErr w:type="gramStart"/>
            <w:r>
              <w:t>group  (</w:t>
            </w:r>
            <w:proofErr w:type="gramEnd"/>
            <w:r>
              <w:t xml:space="preserve">82.8%) exceeds statewide avg. (73.9%).   </w:t>
            </w:r>
          </w:p>
        </w:tc>
        <w:tc>
          <w:tcPr>
            <w:tcW w:w="0" w:type="auto"/>
            <w:vAlign w:val="center"/>
          </w:tcPr>
          <w:p w14:paraId="0A3CD4D3" w14:textId="77777777" w:rsidR="000F433D" w:rsidRDefault="00000000">
            <w:r>
              <w:t>False</w:t>
            </w:r>
          </w:p>
        </w:tc>
      </w:tr>
      <w:tr w:rsidR="000F433D" w14:paraId="1B0D136D" w14:textId="77777777">
        <w:tc>
          <w:tcPr>
            <w:tcW w:w="0" w:type="auto"/>
            <w:vAlign w:val="center"/>
          </w:tcPr>
          <w:p w14:paraId="2AE91552" w14:textId="77777777" w:rsidR="000F433D" w:rsidRDefault="00000000">
            <w:r>
              <w:t xml:space="preserve">On Track Measures: Regular Attendance All student </w:t>
            </w:r>
            <w:proofErr w:type="gramStart"/>
            <w:r>
              <w:t>group  (</w:t>
            </w:r>
            <w:proofErr w:type="gramEnd"/>
            <w:r>
              <w:t xml:space="preserve">82.8%) exceeds statewide avg. (73.9%).   </w:t>
            </w:r>
          </w:p>
        </w:tc>
        <w:tc>
          <w:tcPr>
            <w:tcW w:w="0" w:type="auto"/>
            <w:vAlign w:val="center"/>
          </w:tcPr>
          <w:p w14:paraId="4AE3AA67" w14:textId="77777777" w:rsidR="000F433D" w:rsidRDefault="00000000">
            <w:r>
              <w:t>False</w:t>
            </w:r>
          </w:p>
        </w:tc>
      </w:tr>
      <w:tr w:rsidR="000F433D" w14:paraId="551E29FD" w14:textId="77777777">
        <w:tc>
          <w:tcPr>
            <w:tcW w:w="0" w:type="auto"/>
            <w:vAlign w:val="center"/>
          </w:tcPr>
          <w:p w14:paraId="5FAF068D" w14:textId="77777777" w:rsidR="000F433D" w:rsidRDefault="00000000">
            <w:r>
              <w:t xml:space="preserve">Proficient or Advanced on Pennsylvania State Assessments English Language Arts/Literature 2022-2023 All student group </w:t>
            </w:r>
            <w:proofErr w:type="gramStart"/>
            <w:r>
              <w:t>is  58.2</w:t>
            </w:r>
            <w:proofErr w:type="gramEnd"/>
            <w:r>
              <w:t xml:space="preserve">% proficient or advanced. This is above the statewide average 54.5%  </w:t>
            </w:r>
          </w:p>
        </w:tc>
        <w:tc>
          <w:tcPr>
            <w:tcW w:w="0" w:type="auto"/>
            <w:vAlign w:val="center"/>
          </w:tcPr>
          <w:p w14:paraId="589B33C6" w14:textId="77777777" w:rsidR="000F433D" w:rsidRDefault="00000000">
            <w:r>
              <w:t>False</w:t>
            </w:r>
          </w:p>
        </w:tc>
      </w:tr>
      <w:tr w:rsidR="000F433D" w14:paraId="425E9287" w14:textId="77777777">
        <w:tc>
          <w:tcPr>
            <w:tcW w:w="0" w:type="auto"/>
            <w:vAlign w:val="center"/>
          </w:tcPr>
          <w:p w14:paraId="013DC0CE" w14:textId="77777777" w:rsidR="000F433D" w:rsidRDefault="00000000">
            <w:r>
              <w:t xml:space="preserve">Proficient or Advanced on Pennsylvania State Assessments Mathematics/Algebra 2022-2023 All student group exceeds interim target and is an increase in performance from last year. 61.6% from 59.4% All student </w:t>
            </w:r>
            <w:proofErr w:type="gramStart"/>
            <w:r>
              <w:t>group</w:t>
            </w:r>
            <w:proofErr w:type="gramEnd"/>
            <w:r>
              <w:t xml:space="preserve"> (59.4%) increased in performance from the prior year (50.8%). All student group (59.4%) exceeded the interim goal (52.2%).  </w:t>
            </w:r>
          </w:p>
        </w:tc>
        <w:tc>
          <w:tcPr>
            <w:tcW w:w="0" w:type="auto"/>
            <w:vAlign w:val="center"/>
          </w:tcPr>
          <w:p w14:paraId="391A55E9" w14:textId="77777777" w:rsidR="000F433D" w:rsidRDefault="00000000">
            <w:r>
              <w:t>True</w:t>
            </w:r>
          </w:p>
        </w:tc>
      </w:tr>
      <w:tr w:rsidR="000F433D" w14:paraId="6E2D5CFE" w14:textId="77777777">
        <w:tc>
          <w:tcPr>
            <w:tcW w:w="0" w:type="auto"/>
            <w:vAlign w:val="center"/>
          </w:tcPr>
          <w:p w14:paraId="412823E7" w14:textId="77777777" w:rsidR="000F433D" w:rsidRDefault="00000000">
            <w:r>
              <w:t xml:space="preserve">Proficient or Advanced on Pennsylvania State Assessments Science/Biology 2022-2023 All student group (82.5%) exceeds interim target. </w:t>
            </w:r>
          </w:p>
        </w:tc>
        <w:tc>
          <w:tcPr>
            <w:tcW w:w="0" w:type="auto"/>
            <w:vAlign w:val="center"/>
          </w:tcPr>
          <w:p w14:paraId="3BF62D1C" w14:textId="77777777" w:rsidR="000F433D" w:rsidRDefault="00000000">
            <w:r>
              <w:t>False</w:t>
            </w:r>
          </w:p>
        </w:tc>
      </w:tr>
      <w:tr w:rsidR="000F433D" w14:paraId="7890E6D5" w14:textId="77777777">
        <w:tc>
          <w:tcPr>
            <w:tcW w:w="0" w:type="auto"/>
            <w:vAlign w:val="center"/>
          </w:tcPr>
          <w:p w14:paraId="5D556399" w14:textId="77777777" w:rsidR="000F433D" w:rsidRDefault="00000000">
            <w:r>
              <w:t xml:space="preserve">DIBELS All Grades Status Report 2023-2024 The number of K-2 students and off level 3-4 students that participated in the DIBELS assessment who were CORE increased by 34% from the beginning of the year to end of year.  (K-2 and off level 3-4) BOY Core/Core+ = 49 % MOY Core/Core+ = 60 % EOY Core/Core+ = 66% </w:t>
            </w:r>
          </w:p>
        </w:tc>
        <w:tc>
          <w:tcPr>
            <w:tcW w:w="0" w:type="auto"/>
            <w:vAlign w:val="center"/>
          </w:tcPr>
          <w:p w14:paraId="2FDAD101" w14:textId="77777777" w:rsidR="000F433D" w:rsidRDefault="00000000">
            <w:r>
              <w:t>True</w:t>
            </w:r>
          </w:p>
        </w:tc>
      </w:tr>
      <w:tr w:rsidR="000F433D" w14:paraId="43DABC40" w14:textId="77777777">
        <w:tc>
          <w:tcPr>
            <w:tcW w:w="0" w:type="auto"/>
            <w:vAlign w:val="center"/>
          </w:tcPr>
          <w:p w14:paraId="69F4608E" w14:textId="77777777" w:rsidR="000F433D" w:rsidRDefault="00000000">
            <w:r>
              <w:t xml:space="preserve">DIBELS All Grades Status Report 2023-2024 The number of K-2 students and off level 3-4 students that participated in the DIBELS assessment who were CORE increased by 34% from the beginning of the year to end of year.  (K-2 and off level 3-4) BOY Core/Core+ = 49 % MOY Core/Core+ = 60 % EOY Core/Core+ = 66% </w:t>
            </w:r>
          </w:p>
        </w:tc>
        <w:tc>
          <w:tcPr>
            <w:tcW w:w="0" w:type="auto"/>
            <w:vAlign w:val="center"/>
          </w:tcPr>
          <w:p w14:paraId="5F290612" w14:textId="77777777" w:rsidR="000F433D" w:rsidRDefault="00000000">
            <w:r>
              <w:t>False</w:t>
            </w:r>
          </w:p>
        </w:tc>
      </w:tr>
      <w:tr w:rsidR="000F433D" w14:paraId="07757C91" w14:textId="77777777">
        <w:tc>
          <w:tcPr>
            <w:tcW w:w="0" w:type="auto"/>
            <w:vAlign w:val="center"/>
          </w:tcPr>
          <w:p w14:paraId="3974C9AD" w14:textId="77777777" w:rsidR="000F433D" w:rsidRDefault="00000000">
            <w:r>
              <w:t xml:space="preserve">DIBELS All Grades Status Report 2023-2024 There was a 36% </w:t>
            </w:r>
            <w:proofErr w:type="gramStart"/>
            <w:r>
              <w:t>decreased</w:t>
            </w:r>
            <w:proofErr w:type="gramEnd"/>
            <w:r>
              <w:t xml:space="preserve"> in below level CORE from BOY to EOY. (K-2 and off level 3-4) BOY Core/Core+ = 49 % MOY Core/Core+ = 60 % EOY Core/Core+ = 66% </w:t>
            </w:r>
          </w:p>
        </w:tc>
        <w:tc>
          <w:tcPr>
            <w:tcW w:w="0" w:type="auto"/>
            <w:vAlign w:val="center"/>
          </w:tcPr>
          <w:p w14:paraId="5069D74D" w14:textId="77777777" w:rsidR="000F433D" w:rsidRDefault="00000000">
            <w:r>
              <w:t>False</w:t>
            </w:r>
          </w:p>
        </w:tc>
      </w:tr>
      <w:tr w:rsidR="000F433D" w14:paraId="2909CF95" w14:textId="77777777">
        <w:tc>
          <w:tcPr>
            <w:tcW w:w="0" w:type="auto"/>
            <w:vAlign w:val="center"/>
          </w:tcPr>
          <w:p w14:paraId="4138871D" w14:textId="77777777" w:rsidR="000F433D" w:rsidRDefault="00000000">
            <w:r>
              <w:t xml:space="preserve">DIBELS All Grades Status Report 2023-2024 There was a 36% </w:t>
            </w:r>
            <w:proofErr w:type="gramStart"/>
            <w:r>
              <w:t>decreased</w:t>
            </w:r>
            <w:proofErr w:type="gramEnd"/>
            <w:r>
              <w:t xml:space="preserve"> in below level CORE from BOY to EOY. (K-2 and off level 3-4) BOY Core/Core+ = 49 % MOY Core/Core+ = 60 % EOY Core/Core+ = 66% </w:t>
            </w:r>
          </w:p>
        </w:tc>
        <w:tc>
          <w:tcPr>
            <w:tcW w:w="0" w:type="auto"/>
            <w:vAlign w:val="center"/>
          </w:tcPr>
          <w:p w14:paraId="30A44578" w14:textId="77777777" w:rsidR="000F433D" w:rsidRDefault="00000000">
            <w:r>
              <w:t>False</w:t>
            </w:r>
          </w:p>
        </w:tc>
      </w:tr>
      <w:tr w:rsidR="000F433D" w14:paraId="12F6E5ED" w14:textId="77777777">
        <w:tc>
          <w:tcPr>
            <w:tcW w:w="0" w:type="auto"/>
            <w:vAlign w:val="center"/>
          </w:tcPr>
          <w:p w14:paraId="786D4970" w14:textId="77777777" w:rsidR="000F433D" w:rsidRDefault="00000000">
            <w:proofErr w:type="spellStart"/>
            <w:r>
              <w:t>iReady</w:t>
            </w:r>
            <w:proofErr w:type="spellEnd"/>
            <w:r>
              <w:t xml:space="preserve"> Reading Diagnostic </w:t>
            </w:r>
            <w:proofErr w:type="gramStart"/>
            <w:r>
              <w:t>Growth  Report</w:t>
            </w:r>
            <w:proofErr w:type="gramEnd"/>
            <w:r>
              <w:t xml:space="preserve"> 2023-2024 70% of Hispanic students made annual typical growth. This is the same as the schoolwide goal. </w:t>
            </w:r>
          </w:p>
        </w:tc>
        <w:tc>
          <w:tcPr>
            <w:tcW w:w="0" w:type="auto"/>
            <w:vAlign w:val="center"/>
          </w:tcPr>
          <w:p w14:paraId="13A74460" w14:textId="77777777" w:rsidR="000F433D" w:rsidRDefault="00000000">
            <w:r>
              <w:t>False</w:t>
            </w:r>
          </w:p>
        </w:tc>
      </w:tr>
      <w:tr w:rsidR="000F433D" w14:paraId="40F6C9FA" w14:textId="77777777">
        <w:tc>
          <w:tcPr>
            <w:tcW w:w="0" w:type="auto"/>
            <w:vAlign w:val="center"/>
          </w:tcPr>
          <w:p w14:paraId="24DF80C7" w14:textId="77777777" w:rsidR="000F433D" w:rsidRDefault="00000000">
            <w:r>
              <w:t>Naviance College and Career Readiness Indicators (CCRI) This is standardized by grade level in the district.</w:t>
            </w:r>
          </w:p>
        </w:tc>
        <w:tc>
          <w:tcPr>
            <w:tcW w:w="0" w:type="auto"/>
            <w:vAlign w:val="center"/>
          </w:tcPr>
          <w:p w14:paraId="2D5C174E" w14:textId="77777777" w:rsidR="000F433D" w:rsidRDefault="00000000">
            <w:r>
              <w:t>False</w:t>
            </w:r>
          </w:p>
        </w:tc>
      </w:tr>
      <w:tr w:rsidR="000F433D" w14:paraId="50EC23E0" w14:textId="77777777">
        <w:tc>
          <w:tcPr>
            <w:tcW w:w="0" w:type="auto"/>
            <w:vAlign w:val="center"/>
          </w:tcPr>
          <w:p w14:paraId="56AF4FF7" w14:textId="77777777" w:rsidR="000F433D" w:rsidRDefault="00000000">
            <w:proofErr w:type="spellStart"/>
            <w:r>
              <w:t>iReady</w:t>
            </w:r>
            <w:proofErr w:type="spellEnd"/>
            <w:r>
              <w:t xml:space="preserve"> Reading Diagnostic Overall Placement </w:t>
            </w:r>
            <w:proofErr w:type="gramStart"/>
            <w:r>
              <w:t>Results  At</w:t>
            </w:r>
            <w:proofErr w:type="gramEnd"/>
            <w:r>
              <w:t xml:space="preserve"> Risk for Tier 3 5% (From 12%) 58% decrease Fall to Spring Tier 2 16% (From 49%) 67% decrease Fall to Spring Tier 1 79% (From 38%) 108% increase Fall to Spring </w:t>
            </w:r>
          </w:p>
        </w:tc>
        <w:tc>
          <w:tcPr>
            <w:tcW w:w="0" w:type="auto"/>
            <w:vAlign w:val="center"/>
          </w:tcPr>
          <w:p w14:paraId="1E9B8FE6" w14:textId="77777777" w:rsidR="000F433D" w:rsidRDefault="00000000">
            <w:r>
              <w:t>True</w:t>
            </w:r>
          </w:p>
        </w:tc>
      </w:tr>
      <w:tr w:rsidR="000F433D" w14:paraId="04188193" w14:textId="77777777">
        <w:tc>
          <w:tcPr>
            <w:tcW w:w="0" w:type="auto"/>
            <w:vAlign w:val="center"/>
          </w:tcPr>
          <w:p w14:paraId="0E29207E" w14:textId="77777777" w:rsidR="000F433D" w:rsidRDefault="000F433D"/>
        </w:tc>
        <w:tc>
          <w:tcPr>
            <w:tcW w:w="0" w:type="auto"/>
            <w:vAlign w:val="center"/>
          </w:tcPr>
          <w:p w14:paraId="5AD04CA0" w14:textId="77777777" w:rsidR="000F433D" w:rsidRDefault="00000000">
            <w:r>
              <w:t>False</w:t>
            </w:r>
          </w:p>
        </w:tc>
      </w:tr>
      <w:tr w:rsidR="000F433D" w14:paraId="65C30313" w14:textId="77777777">
        <w:tc>
          <w:tcPr>
            <w:tcW w:w="0" w:type="auto"/>
            <w:vAlign w:val="center"/>
          </w:tcPr>
          <w:p w14:paraId="3B2FAA03" w14:textId="77777777" w:rsidR="000F433D" w:rsidRDefault="000F433D"/>
        </w:tc>
        <w:tc>
          <w:tcPr>
            <w:tcW w:w="0" w:type="auto"/>
            <w:vAlign w:val="center"/>
          </w:tcPr>
          <w:p w14:paraId="2E9A051D" w14:textId="77777777" w:rsidR="000F433D" w:rsidRDefault="00000000">
            <w:r>
              <w:t>False</w:t>
            </w:r>
          </w:p>
        </w:tc>
      </w:tr>
      <w:tr w:rsidR="000F433D" w14:paraId="688E0BA9" w14:textId="77777777">
        <w:tc>
          <w:tcPr>
            <w:tcW w:w="0" w:type="auto"/>
            <w:vAlign w:val="center"/>
          </w:tcPr>
          <w:p w14:paraId="0559CC11" w14:textId="77777777" w:rsidR="000F433D" w:rsidRDefault="00000000">
            <w:proofErr w:type="spellStart"/>
            <w:r>
              <w:t>iReady</w:t>
            </w:r>
            <w:proofErr w:type="spellEnd"/>
            <w:r>
              <w:t xml:space="preserve"> Reading Diagnostic Overall Placement </w:t>
            </w:r>
            <w:proofErr w:type="gramStart"/>
            <w:r>
              <w:t>Results  At</w:t>
            </w:r>
            <w:proofErr w:type="gramEnd"/>
            <w:r>
              <w:t xml:space="preserve"> Risk for Tier 3 5% (From 12%) 58% decrease Fall to Spring Tier 2 16% (From 49%) 67% decrease Fall to Spring Tier 1 79% (From 38%) 108% increase Fall to Spring </w:t>
            </w:r>
          </w:p>
        </w:tc>
        <w:tc>
          <w:tcPr>
            <w:tcW w:w="0" w:type="auto"/>
            <w:vAlign w:val="center"/>
          </w:tcPr>
          <w:p w14:paraId="60F66BAF" w14:textId="77777777" w:rsidR="000F433D" w:rsidRDefault="00000000">
            <w:r>
              <w:t>False</w:t>
            </w:r>
          </w:p>
        </w:tc>
      </w:tr>
      <w:tr w:rsidR="000F433D" w14:paraId="63295C00" w14:textId="77777777">
        <w:tc>
          <w:tcPr>
            <w:tcW w:w="0" w:type="auto"/>
            <w:vAlign w:val="center"/>
          </w:tcPr>
          <w:p w14:paraId="2C625299" w14:textId="77777777" w:rsidR="000F433D" w:rsidRDefault="00000000">
            <w:proofErr w:type="spellStart"/>
            <w:r>
              <w:t>iReady</w:t>
            </w:r>
            <w:proofErr w:type="spellEnd"/>
            <w:r>
              <w:t xml:space="preserve"> Reading Diagnostic </w:t>
            </w:r>
            <w:proofErr w:type="gramStart"/>
            <w:r>
              <w:t>Growth  Report</w:t>
            </w:r>
            <w:proofErr w:type="gramEnd"/>
            <w:r>
              <w:t xml:space="preserve"> 2023-2024 70% of Hispanic students made annual typical growth. This is the same as the schoolwide goal. </w:t>
            </w:r>
          </w:p>
        </w:tc>
        <w:tc>
          <w:tcPr>
            <w:tcW w:w="0" w:type="auto"/>
            <w:vAlign w:val="center"/>
          </w:tcPr>
          <w:p w14:paraId="53078941" w14:textId="77777777" w:rsidR="000F433D" w:rsidRDefault="00000000">
            <w:r>
              <w:t>False</w:t>
            </w:r>
          </w:p>
        </w:tc>
      </w:tr>
      <w:tr w:rsidR="000F433D" w14:paraId="2608C8A7" w14:textId="77777777">
        <w:tc>
          <w:tcPr>
            <w:tcW w:w="0" w:type="auto"/>
            <w:vAlign w:val="center"/>
          </w:tcPr>
          <w:p w14:paraId="44BB6097" w14:textId="77777777" w:rsidR="000F433D" w:rsidRDefault="00000000">
            <w:proofErr w:type="spellStart"/>
            <w:r>
              <w:t>iReady</w:t>
            </w:r>
            <w:proofErr w:type="spellEnd"/>
            <w:r>
              <w:t xml:space="preserve"> Math Diagnostic Overall Grade Level Placement Grade K- 88% On or above grade </w:t>
            </w:r>
            <w:proofErr w:type="gramStart"/>
            <w:r>
              <w:t>level  Grade</w:t>
            </w:r>
            <w:proofErr w:type="gramEnd"/>
            <w:r>
              <w:t xml:space="preserve"> 3- 81% On or above grade level Grade 4- 80% On or above grade level</w:t>
            </w:r>
          </w:p>
        </w:tc>
        <w:tc>
          <w:tcPr>
            <w:tcW w:w="0" w:type="auto"/>
            <w:vAlign w:val="center"/>
          </w:tcPr>
          <w:p w14:paraId="63754C9B" w14:textId="77777777" w:rsidR="000F433D" w:rsidRDefault="00000000">
            <w:r>
              <w:t>False</w:t>
            </w:r>
          </w:p>
        </w:tc>
      </w:tr>
      <w:tr w:rsidR="000F433D" w14:paraId="0BC2CEA7" w14:textId="77777777">
        <w:tc>
          <w:tcPr>
            <w:tcW w:w="0" w:type="auto"/>
            <w:vAlign w:val="center"/>
          </w:tcPr>
          <w:p w14:paraId="3A066930" w14:textId="77777777" w:rsidR="000F433D" w:rsidRDefault="00000000">
            <w:proofErr w:type="gramStart"/>
            <w:r>
              <w:t>Overall</w:t>
            </w:r>
            <w:proofErr w:type="gramEnd"/>
            <w:r>
              <w:t xml:space="preserve"> Winter CDT 2024 Proficient increased by 11% from beginning of year</w:t>
            </w:r>
          </w:p>
        </w:tc>
        <w:tc>
          <w:tcPr>
            <w:tcW w:w="0" w:type="auto"/>
            <w:vAlign w:val="center"/>
          </w:tcPr>
          <w:p w14:paraId="22FE2AF5" w14:textId="77777777" w:rsidR="000F433D" w:rsidRDefault="00000000">
            <w:r>
              <w:t>False</w:t>
            </w:r>
          </w:p>
        </w:tc>
      </w:tr>
      <w:tr w:rsidR="000F433D" w14:paraId="750A8E76" w14:textId="77777777">
        <w:tc>
          <w:tcPr>
            <w:tcW w:w="0" w:type="auto"/>
            <w:vAlign w:val="center"/>
          </w:tcPr>
          <w:p w14:paraId="4B7E8162" w14:textId="77777777" w:rsidR="000F433D" w:rsidRDefault="00000000">
            <w:proofErr w:type="spellStart"/>
            <w:r>
              <w:t>iReady</w:t>
            </w:r>
            <w:proofErr w:type="spellEnd"/>
            <w:r>
              <w:t xml:space="preserve"> Reading Diagnostic Growth Results Report 2023-2024 The following English Learner groups made more typical growth than the school average.  Grade K- 80% typical growth Grade 1- 91% typical growth Grade 2- 80% typical growth Grade 3- 75% typical growth     </w:t>
            </w:r>
          </w:p>
        </w:tc>
        <w:tc>
          <w:tcPr>
            <w:tcW w:w="0" w:type="auto"/>
            <w:vAlign w:val="center"/>
          </w:tcPr>
          <w:p w14:paraId="4F366697" w14:textId="77777777" w:rsidR="000F433D" w:rsidRDefault="00000000">
            <w:r>
              <w:t>False</w:t>
            </w:r>
          </w:p>
        </w:tc>
      </w:tr>
      <w:tr w:rsidR="000F433D" w14:paraId="5AD9F68F" w14:textId="77777777">
        <w:tc>
          <w:tcPr>
            <w:tcW w:w="0" w:type="auto"/>
            <w:vAlign w:val="center"/>
          </w:tcPr>
          <w:p w14:paraId="31083C61" w14:textId="77777777" w:rsidR="000F433D" w:rsidRDefault="00000000">
            <w:proofErr w:type="spellStart"/>
            <w:r>
              <w:t>iReady</w:t>
            </w:r>
            <w:proofErr w:type="spellEnd"/>
            <w:r>
              <w:t xml:space="preserve"> Reading Diagnostic Growth Results Report 2023-2024 The below Black group made 74% typical growth- this is above the schoolwide average of 73%.  </w:t>
            </w:r>
          </w:p>
        </w:tc>
        <w:tc>
          <w:tcPr>
            <w:tcW w:w="0" w:type="auto"/>
            <w:vAlign w:val="center"/>
          </w:tcPr>
          <w:p w14:paraId="2401244A" w14:textId="77777777" w:rsidR="000F433D" w:rsidRDefault="00000000">
            <w:r>
              <w:t>False</w:t>
            </w:r>
          </w:p>
        </w:tc>
      </w:tr>
      <w:tr w:rsidR="000F433D" w14:paraId="1143A4E5" w14:textId="77777777">
        <w:tc>
          <w:tcPr>
            <w:tcW w:w="0" w:type="auto"/>
            <w:vAlign w:val="center"/>
          </w:tcPr>
          <w:p w14:paraId="76D4B752" w14:textId="77777777" w:rsidR="000F433D" w:rsidRDefault="00000000">
            <w:proofErr w:type="spellStart"/>
            <w:r>
              <w:t>iReady</w:t>
            </w:r>
            <w:proofErr w:type="spellEnd"/>
            <w:r>
              <w:t xml:space="preserve"> Math Diagnostic Results 2023-2024 Economically Disadvantaged groups made the following progress: At Risk for Tier 3 2% (From 13%) 85% decrease Fall to Spring Tier 1 76% (</w:t>
            </w:r>
            <w:proofErr w:type="gramStart"/>
            <w:r>
              <w:t>From  20</w:t>
            </w:r>
            <w:proofErr w:type="gramEnd"/>
            <w:r>
              <w:t xml:space="preserve">%) 280% increase Fall to Spring </w:t>
            </w:r>
          </w:p>
        </w:tc>
        <w:tc>
          <w:tcPr>
            <w:tcW w:w="0" w:type="auto"/>
            <w:vAlign w:val="center"/>
          </w:tcPr>
          <w:p w14:paraId="5989A9CB" w14:textId="77777777" w:rsidR="000F433D" w:rsidRDefault="00000000">
            <w:r>
              <w:t>False</w:t>
            </w:r>
          </w:p>
        </w:tc>
      </w:tr>
      <w:tr w:rsidR="000F433D" w14:paraId="30BEF132" w14:textId="77777777">
        <w:tc>
          <w:tcPr>
            <w:tcW w:w="0" w:type="auto"/>
            <w:vAlign w:val="center"/>
          </w:tcPr>
          <w:p w14:paraId="6B1997FE" w14:textId="77777777" w:rsidR="000F433D" w:rsidRDefault="00000000">
            <w:proofErr w:type="spellStart"/>
            <w:r>
              <w:t>iReady</w:t>
            </w:r>
            <w:proofErr w:type="spellEnd"/>
            <w:r>
              <w:t xml:space="preserve"> Math Diagnostic Growth Report 2023-2024 Schoolwide End of Year Data 70% of students in Grades K-4 have met typical growth  </w:t>
            </w:r>
          </w:p>
        </w:tc>
        <w:tc>
          <w:tcPr>
            <w:tcW w:w="0" w:type="auto"/>
            <w:vAlign w:val="center"/>
          </w:tcPr>
          <w:p w14:paraId="4FE8CAF5" w14:textId="77777777" w:rsidR="000F433D" w:rsidRDefault="00000000">
            <w:r>
              <w:t>False</w:t>
            </w:r>
          </w:p>
        </w:tc>
      </w:tr>
      <w:tr w:rsidR="000F433D" w14:paraId="7719D55B" w14:textId="77777777">
        <w:tc>
          <w:tcPr>
            <w:tcW w:w="0" w:type="auto"/>
            <w:vAlign w:val="center"/>
          </w:tcPr>
          <w:p w14:paraId="2837DCFD" w14:textId="77777777" w:rsidR="000F433D" w:rsidRDefault="00000000">
            <w:r>
              <w:t>Grades 3 &amp; 4 completes 2 pieces of evidence in each grade, standard specific to contribute to the 6 pieces of evidence reported in 5th grade.</w:t>
            </w:r>
          </w:p>
        </w:tc>
        <w:tc>
          <w:tcPr>
            <w:tcW w:w="0" w:type="auto"/>
            <w:vAlign w:val="center"/>
          </w:tcPr>
          <w:p w14:paraId="022596E1" w14:textId="77777777" w:rsidR="000F433D" w:rsidRDefault="00000000">
            <w:r>
              <w:t>False</w:t>
            </w:r>
          </w:p>
        </w:tc>
      </w:tr>
      <w:tr w:rsidR="000F433D" w14:paraId="4DAA343D" w14:textId="77777777">
        <w:tc>
          <w:tcPr>
            <w:tcW w:w="0" w:type="auto"/>
            <w:vAlign w:val="center"/>
          </w:tcPr>
          <w:p w14:paraId="351AF6ED" w14:textId="77777777" w:rsidR="000F433D" w:rsidRDefault="00000000">
            <w:proofErr w:type="spellStart"/>
            <w:r>
              <w:t>iReady</w:t>
            </w:r>
            <w:proofErr w:type="spellEnd"/>
            <w:r>
              <w:t xml:space="preserve"> Reading Diagnostic Growth Results Report 2023-2024 Tier 3 students in the English Learners group made a 52% increase from Beginning of Year to End of Year (13% from 27%)  </w:t>
            </w:r>
          </w:p>
        </w:tc>
        <w:tc>
          <w:tcPr>
            <w:tcW w:w="0" w:type="auto"/>
            <w:vAlign w:val="center"/>
          </w:tcPr>
          <w:p w14:paraId="667FBE08" w14:textId="77777777" w:rsidR="000F433D" w:rsidRDefault="00000000">
            <w:r>
              <w:t>False</w:t>
            </w:r>
          </w:p>
        </w:tc>
      </w:tr>
      <w:tr w:rsidR="000F433D" w14:paraId="62D1DBF7" w14:textId="77777777">
        <w:tc>
          <w:tcPr>
            <w:tcW w:w="0" w:type="auto"/>
            <w:vAlign w:val="center"/>
          </w:tcPr>
          <w:p w14:paraId="15A2E141" w14:textId="77777777" w:rsidR="000F433D" w:rsidRDefault="00000000">
            <w:proofErr w:type="spellStart"/>
            <w:r>
              <w:t>iReady</w:t>
            </w:r>
            <w:proofErr w:type="spellEnd"/>
            <w:r>
              <w:t xml:space="preserve"> Math Diagnostic Results Report 2023-2024 Fall to spring diagnostic results change: At Risk for Tier 3 2% (From 13%) 85% decrease Fall to Spring Tier 2 21% (From 67%) 70% decrease Fall to Spring Tier 1 77% (From 20%) 285% increase Fall to Spring  </w:t>
            </w:r>
          </w:p>
        </w:tc>
        <w:tc>
          <w:tcPr>
            <w:tcW w:w="0" w:type="auto"/>
            <w:vAlign w:val="center"/>
          </w:tcPr>
          <w:p w14:paraId="24A82CF8" w14:textId="77777777" w:rsidR="000F433D" w:rsidRDefault="00000000">
            <w:r>
              <w:t>True</w:t>
            </w:r>
          </w:p>
        </w:tc>
      </w:tr>
      <w:tr w:rsidR="000F433D" w14:paraId="4B2091F1" w14:textId="77777777">
        <w:tc>
          <w:tcPr>
            <w:tcW w:w="0" w:type="auto"/>
            <w:vAlign w:val="center"/>
          </w:tcPr>
          <w:p w14:paraId="27F08393" w14:textId="77777777" w:rsidR="000F433D" w:rsidRDefault="00000000">
            <w:proofErr w:type="spellStart"/>
            <w:r>
              <w:t>iReady</w:t>
            </w:r>
            <w:proofErr w:type="spellEnd"/>
            <w:r>
              <w:t xml:space="preserve"> Reading Diagnostic Growth Results Report 2023-2024 Tier 3 students in the English Learners group made a 52% increase from Beginning of Year to End of Year (13% from 27%)  </w:t>
            </w:r>
          </w:p>
        </w:tc>
        <w:tc>
          <w:tcPr>
            <w:tcW w:w="0" w:type="auto"/>
            <w:vAlign w:val="center"/>
          </w:tcPr>
          <w:p w14:paraId="50F46702" w14:textId="77777777" w:rsidR="000F433D" w:rsidRDefault="00000000">
            <w:r>
              <w:t>False</w:t>
            </w:r>
          </w:p>
        </w:tc>
      </w:tr>
      <w:tr w:rsidR="000F433D" w14:paraId="1689EC73" w14:textId="77777777">
        <w:tc>
          <w:tcPr>
            <w:tcW w:w="0" w:type="auto"/>
            <w:vAlign w:val="center"/>
          </w:tcPr>
          <w:p w14:paraId="3B8B98B4" w14:textId="77777777" w:rsidR="000F433D" w:rsidRDefault="00000000">
            <w:proofErr w:type="spellStart"/>
            <w:r>
              <w:t>iReady</w:t>
            </w:r>
            <w:proofErr w:type="spellEnd"/>
            <w:r>
              <w:t xml:space="preserve"> Reading Diagnostic Results Report 2023-2024 Fall to spring diagnostic results change: 73% of students in grades K-4 have met typical growth Our numbers are headed in the right direction. The most notable being the percentage change increase in Tier 1 students from fall to spring.</w:t>
            </w:r>
          </w:p>
        </w:tc>
        <w:tc>
          <w:tcPr>
            <w:tcW w:w="0" w:type="auto"/>
            <w:vAlign w:val="center"/>
          </w:tcPr>
          <w:p w14:paraId="756DF62C" w14:textId="77777777" w:rsidR="000F433D" w:rsidRDefault="00000000">
            <w:r>
              <w:t>False</w:t>
            </w:r>
          </w:p>
        </w:tc>
      </w:tr>
      <w:tr w:rsidR="000F433D" w14:paraId="7A4A3A11" w14:textId="77777777">
        <w:tc>
          <w:tcPr>
            <w:tcW w:w="0" w:type="auto"/>
            <w:vAlign w:val="center"/>
          </w:tcPr>
          <w:p w14:paraId="4440B1FF" w14:textId="77777777" w:rsidR="000F433D" w:rsidRDefault="00000000">
            <w:r>
              <w:t>Use systematic, collaborative planning processes to ensure instruction is coordinated, aligned, and evidence-based</w:t>
            </w:r>
          </w:p>
        </w:tc>
        <w:tc>
          <w:tcPr>
            <w:tcW w:w="0" w:type="auto"/>
            <w:vAlign w:val="center"/>
          </w:tcPr>
          <w:p w14:paraId="00F962A6" w14:textId="77777777" w:rsidR="000F433D" w:rsidRDefault="00000000">
            <w:r>
              <w:t>False</w:t>
            </w:r>
          </w:p>
        </w:tc>
      </w:tr>
      <w:tr w:rsidR="000F433D" w14:paraId="67DA6DD7" w14:textId="77777777">
        <w:tc>
          <w:tcPr>
            <w:tcW w:w="0" w:type="auto"/>
            <w:vAlign w:val="center"/>
          </w:tcPr>
          <w:p w14:paraId="0CA28E20" w14:textId="77777777" w:rsidR="000F433D" w:rsidRDefault="00000000">
            <w:r>
              <w:t>Use systematic, collaborative planning processes to ensure instruction is coordinated, aligned, and evidence-based</w:t>
            </w:r>
          </w:p>
        </w:tc>
        <w:tc>
          <w:tcPr>
            <w:tcW w:w="0" w:type="auto"/>
            <w:vAlign w:val="center"/>
          </w:tcPr>
          <w:p w14:paraId="53330883" w14:textId="77777777" w:rsidR="000F433D" w:rsidRDefault="00000000">
            <w:r>
              <w:t>False</w:t>
            </w:r>
          </w:p>
        </w:tc>
      </w:tr>
      <w:tr w:rsidR="000F433D" w14:paraId="6138A8EE" w14:textId="77777777">
        <w:tc>
          <w:tcPr>
            <w:tcW w:w="0" w:type="auto"/>
            <w:vAlign w:val="center"/>
          </w:tcPr>
          <w:p w14:paraId="41B4D2A8" w14:textId="77777777" w:rsidR="000F433D" w:rsidRDefault="00000000">
            <w:r>
              <w:lastRenderedPageBreak/>
              <w:t xml:space="preserve">Use a variety of assessments (including diagnostic, formative, and summative) to monitor student learning and adjust programs and instructional practices </w:t>
            </w:r>
          </w:p>
        </w:tc>
        <w:tc>
          <w:tcPr>
            <w:tcW w:w="0" w:type="auto"/>
            <w:vAlign w:val="center"/>
          </w:tcPr>
          <w:p w14:paraId="5102530B" w14:textId="77777777" w:rsidR="000F433D" w:rsidRDefault="00000000">
            <w:r>
              <w:t>False</w:t>
            </w:r>
          </w:p>
        </w:tc>
      </w:tr>
      <w:tr w:rsidR="000F433D" w14:paraId="655A7375" w14:textId="77777777">
        <w:tc>
          <w:tcPr>
            <w:tcW w:w="0" w:type="auto"/>
            <w:vAlign w:val="center"/>
          </w:tcPr>
          <w:p w14:paraId="55B5ADCB" w14:textId="77777777" w:rsidR="000F433D" w:rsidRDefault="00000000">
            <w:r>
              <w:t xml:space="preserve">Implement a multi-tiered system of </w:t>
            </w:r>
            <w:proofErr w:type="gramStart"/>
            <w:r>
              <w:t>supports</w:t>
            </w:r>
            <w:proofErr w:type="gramEnd"/>
            <w:r>
              <w:t xml:space="preserve"> for academics and behavior</w:t>
            </w:r>
          </w:p>
        </w:tc>
        <w:tc>
          <w:tcPr>
            <w:tcW w:w="0" w:type="auto"/>
            <w:vAlign w:val="center"/>
          </w:tcPr>
          <w:p w14:paraId="35D91DD6" w14:textId="77777777" w:rsidR="000F433D" w:rsidRDefault="00000000">
            <w:r>
              <w:t>False</w:t>
            </w:r>
          </w:p>
        </w:tc>
      </w:tr>
      <w:tr w:rsidR="000F433D" w14:paraId="5D5C3778" w14:textId="77777777">
        <w:tc>
          <w:tcPr>
            <w:tcW w:w="0" w:type="auto"/>
            <w:vAlign w:val="center"/>
          </w:tcPr>
          <w:p w14:paraId="5A0C2BBD" w14:textId="77777777" w:rsidR="000F433D" w:rsidRDefault="00000000">
            <w:proofErr w:type="spellStart"/>
            <w:r>
              <w:t>iReady</w:t>
            </w:r>
            <w:proofErr w:type="spellEnd"/>
            <w:r>
              <w:t xml:space="preserve"> Math Diagnostic Results 2023-2024 Economically Disadvantaged groups made the following progress: At Risk for Tier 3 2% (From 13%) 85% decrease Fall to Spring Tier 1 76% (</w:t>
            </w:r>
            <w:proofErr w:type="gramStart"/>
            <w:r>
              <w:t>From  20</w:t>
            </w:r>
            <w:proofErr w:type="gramEnd"/>
            <w:r>
              <w:t xml:space="preserve">%) 280% increase Fall to Spring </w:t>
            </w:r>
          </w:p>
        </w:tc>
        <w:tc>
          <w:tcPr>
            <w:tcW w:w="0" w:type="auto"/>
            <w:vAlign w:val="center"/>
          </w:tcPr>
          <w:p w14:paraId="1FF6E281" w14:textId="77777777" w:rsidR="000F433D" w:rsidRDefault="00000000">
            <w:r>
              <w:t>False</w:t>
            </w:r>
          </w:p>
        </w:tc>
      </w:tr>
      <w:tr w:rsidR="000F433D" w14:paraId="2793387B" w14:textId="77777777">
        <w:tc>
          <w:tcPr>
            <w:tcW w:w="0" w:type="auto"/>
            <w:vAlign w:val="center"/>
          </w:tcPr>
          <w:p w14:paraId="35C8D0CF" w14:textId="77777777" w:rsidR="000F433D" w:rsidRDefault="00000000">
            <w:r>
              <w:t xml:space="preserve">Implement a multi-tiered system of </w:t>
            </w:r>
            <w:proofErr w:type="gramStart"/>
            <w:r>
              <w:t>supports</w:t>
            </w:r>
            <w:proofErr w:type="gramEnd"/>
            <w:r>
              <w:t xml:space="preserve"> for academics and behavior</w:t>
            </w:r>
          </w:p>
        </w:tc>
        <w:tc>
          <w:tcPr>
            <w:tcW w:w="0" w:type="auto"/>
            <w:vAlign w:val="center"/>
          </w:tcPr>
          <w:p w14:paraId="73FF6359" w14:textId="77777777" w:rsidR="000F433D" w:rsidRDefault="00000000">
            <w:r>
              <w:t>True</w:t>
            </w:r>
          </w:p>
        </w:tc>
      </w:tr>
      <w:tr w:rsidR="000F433D" w14:paraId="42549214" w14:textId="77777777">
        <w:tc>
          <w:tcPr>
            <w:tcW w:w="0" w:type="auto"/>
            <w:vAlign w:val="center"/>
          </w:tcPr>
          <w:p w14:paraId="55EA96EE" w14:textId="77777777" w:rsidR="000F433D" w:rsidRDefault="00000000">
            <w:r>
              <w:t>Continuously monitor implementation of the school improvement plan and adjust as needed</w:t>
            </w:r>
          </w:p>
        </w:tc>
        <w:tc>
          <w:tcPr>
            <w:tcW w:w="0" w:type="auto"/>
            <w:vAlign w:val="center"/>
          </w:tcPr>
          <w:p w14:paraId="23AD16E8" w14:textId="77777777" w:rsidR="000F433D" w:rsidRDefault="00000000">
            <w:r>
              <w:t>False</w:t>
            </w:r>
          </w:p>
        </w:tc>
      </w:tr>
    </w:tbl>
    <w:p w14:paraId="4174F443" w14:textId="77777777" w:rsidR="000F433D" w:rsidRDefault="00000000">
      <w:pPr>
        <w:pStyle w:val="Heading2"/>
      </w:pPr>
      <w:r>
        <w:t>Challenges</w:t>
      </w:r>
    </w:p>
    <w:p w14:paraId="3ECB96DD" w14:textId="77777777" w:rsidR="000F433D" w:rsidRDefault="00000000">
      <w:r>
        <w:t>Examine the Summary of Challenges. Identify the challenges which are most pressing at this time for your School and if improved would have the most pronounced impact in achieving your mission and vision. Check the box to the right of these identified challenge(s).</w:t>
      </w:r>
    </w:p>
    <w:tbl>
      <w:tblPr>
        <w:tblStyle w:val="TableGrid"/>
        <w:tblW w:w="5000" w:type="pct"/>
        <w:tblLook w:val="04A0" w:firstRow="1" w:lastRow="0" w:firstColumn="1" w:lastColumn="0" w:noHBand="0" w:noVBand="1"/>
      </w:tblPr>
      <w:tblGrid>
        <w:gridCol w:w="11693"/>
        <w:gridCol w:w="2923"/>
      </w:tblGrid>
      <w:tr w:rsidR="000F433D" w14:paraId="7EE23C3D" w14:textId="77777777">
        <w:tc>
          <w:tcPr>
            <w:tcW w:w="4000" w:type="pct"/>
            <w:vAlign w:val="center"/>
          </w:tcPr>
          <w:p w14:paraId="23678509" w14:textId="77777777" w:rsidR="000F433D" w:rsidRDefault="00000000">
            <w:r>
              <w:t>Strength</w:t>
            </w:r>
          </w:p>
        </w:tc>
        <w:tc>
          <w:tcPr>
            <w:tcW w:w="0" w:type="auto"/>
            <w:vAlign w:val="center"/>
          </w:tcPr>
          <w:p w14:paraId="5567818F" w14:textId="77777777" w:rsidR="000F433D" w:rsidRDefault="00000000">
            <w:r>
              <w:t>Check for Consideration in Plan</w:t>
            </w:r>
          </w:p>
        </w:tc>
      </w:tr>
      <w:tr w:rsidR="000F433D" w14:paraId="5024B2E2" w14:textId="77777777">
        <w:tc>
          <w:tcPr>
            <w:tcW w:w="0" w:type="auto"/>
            <w:vAlign w:val="center"/>
          </w:tcPr>
          <w:p w14:paraId="482DE293" w14:textId="77777777" w:rsidR="000F433D" w:rsidRDefault="00000000">
            <w:r>
              <w:t xml:space="preserve">Proficient or Advanced on Pennsylvania State Assessments English Language Arts/Literature 2022-2023 All student group (58.2%) did not meet the interim goal. Decrease in performance from </w:t>
            </w:r>
            <w:proofErr w:type="gramStart"/>
            <w:r>
              <w:t>previous</w:t>
            </w:r>
            <w:proofErr w:type="gramEnd"/>
            <w:r>
              <w:t xml:space="preserve"> year (61.5%) All student group (59.4%) decreased in performance from the prior year of 63.3%.  </w:t>
            </w:r>
          </w:p>
        </w:tc>
        <w:tc>
          <w:tcPr>
            <w:tcW w:w="0" w:type="auto"/>
            <w:vAlign w:val="center"/>
          </w:tcPr>
          <w:p w14:paraId="235A0954" w14:textId="77777777" w:rsidR="000F433D" w:rsidRDefault="00000000">
            <w:r>
              <w:t>True</w:t>
            </w:r>
          </w:p>
        </w:tc>
      </w:tr>
      <w:tr w:rsidR="000F433D" w14:paraId="65BE87AF" w14:textId="77777777">
        <w:tc>
          <w:tcPr>
            <w:tcW w:w="0" w:type="auto"/>
            <w:vAlign w:val="center"/>
          </w:tcPr>
          <w:p w14:paraId="2AEF5A00" w14:textId="77777777" w:rsidR="000F433D" w:rsidRDefault="00000000">
            <w:r>
              <w:t xml:space="preserve">Proficient or Advanced on Pennsylvania State Assessments English Language Arts/Literature 2022-2023 All student group (58.2%) did not meet the interim goal. Decrease in performance from </w:t>
            </w:r>
            <w:proofErr w:type="gramStart"/>
            <w:r>
              <w:t>previous</w:t>
            </w:r>
            <w:proofErr w:type="gramEnd"/>
            <w:r>
              <w:t xml:space="preserve"> year (61.5%) All student group (59.4%) decreased in performance from the prior year of 63.3%.  </w:t>
            </w:r>
          </w:p>
        </w:tc>
        <w:tc>
          <w:tcPr>
            <w:tcW w:w="0" w:type="auto"/>
            <w:vAlign w:val="center"/>
          </w:tcPr>
          <w:p w14:paraId="3B5C79EF" w14:textId="77777777" w:rsidR="000F433D" w:rsidRDefault="00000000">
            <w:r>
              <w:t>False</w:t>
            </w:r>
          </w:p>
        </w:tc>
      </w:tr>
      <w:tr w:rsidR="000F433D" w14:paraId="315CE909" w14:textId="77777777">
        <w:tc>
          <w:tcPr>
            <w:tcW w:w="0" w:type="auto"/>
            <w:vAlign w:val="center"/>
          </w:tcPr>
          <w:p w14:paraId="596837D0" w14:textId="77777777" w:rsidR="000F433D" w:rsidRDefault="00000000">
            <w:r>
              <w:t xml:space="preserve">Meeting Annual Academic Growth Expectations: Mathematics/Algebra 2022-2023 The </w:t>
            </w:r>
            <w:proofErr w:type="gramStart"/>
            <w:r>
              <w:t>all student</w:t>
            </w:r>
            <w:proofErr w:type="gramEnd"/>
            <w:r>
              <w:t xml:space="preserve"> group (54.0%) is not meeting the statewide goal/interim target. Maintained the same performance from the previous year (54.0</w:t>
            </w:r>
            <w:proofErr w:type="gramStart"/>
            <w:r>
              <w:t xml:space="preserve">%)   </w:t>
            </w:r>
            <w:proofErr w:type="gramEnd"/>
          </w:p>
        </w:tc>
        <w:tc>
          <w:tcPr>
            <w:tcW w:w="0" w:type="auto"/>
            <w:vAlign w:val="center"/>
          </w:tcPr>
          <w:p w14:paraId="0E320E57" w14:textId="77777777" w:rsidR="000F433D" w:rsidRDefault="00000000">
            <w:r>
              <w:t>True</w:t>
            </w:r>
          </w:p>
        </w:tc>
      </w:tr>
      <w:tr w:rsidR="000F433D" w14:paraId="0E8C8E6D" w14:textId="77777777">
        <w:tc>
          <w:tcPr>
            <w:tcW w:w="0" w:type="auto"/>
            <w:vAlign w:val="center"/>
          </w:tcPr>
          <w:p w14:paraId="5464D868" w14:textId="77777777" w:rsidR="000F433D" w:rsidRDefault="00000000">
            <w:r>
              <w:t xml:space="preserve">Meeting Annual Academic Growth Expectations: Mathematics/Algebra 2022-2023 The </w:t>
            </w:r>
            <w:proofErr w:type="gramStart"/>
            <w:r>
              <w:t>all student</w:t>
            </w:r>
            <w:proofErr w:type="gramEnd"/>
            <w:r>
              <w:t xml:space="preserve"> group (54.0%) is not meeting the statewide goal/interim target. Maintained the same performance from the previous year (54.0</w:t>
            </w:r>
            <w:proofErr w:type="gramStart"/>
            <w:r>
              <w:t xml:space="preserve">%)   </w:t>
            </w:r>
            <w:proofErr w:type="gramEnd"/>
          </w:p>
        </w:tc>
        <w:tc>
          <w:tcPr>
            <w:tcW w:w="0" w:type="auto"/>
            <w:vAlign w:val="center"/>
          </w:tcPr>
          <w:p w14:paraId="3BCEFB54" w14:textId="77777777" w:rsidR="000F433D" w:rsidRDefault="00000000">
            <w:r>
              <w:t>False</w:t>
            </w:r>
          </w:p>
        </w:tc>
      </w:tr>
      <w:tr w:rsidR="000F433D" w14:paraId="2E0DA28E" w14:textId="77777777">
        <w:tc>
          <w:tcPr>
            <w:tcW w:w="0" w:type="auto"/>
            <w:vAlign w:val="center"/>
          </w:tcPr>
          <w:p w14:paraId="414094F5" w14:textId="77777777" w:rsidR="000F433D" w:rsidRDefault="00000000">
            <w:r>
              <w:t xml:space="preserve">Several groups either decreased in attendance or are not meeting statewide goal (white, economically disadvantaged, and Hispanic).   </w:t>
            </w:r>
          </w:p>
        </w:tc>
        <w:tc>
          <w:tcPr>
            <w:tcW w:w="0" w:type="auto"/>
            <w:vAlign w:val="center"/>
          </w:tcPr>
          <w:p w14:paraId="659F5F08" w14:textId="77777777" w:rsidR="000F433D" w:rsidRDefault="00000000">
            <w:r>
              <w:t>False</w:t>
            </w:r>
          </w:p>
        </w:tc>
      </w:tr>
      <w:tr w:rsidR="000F433D" w14:paraId="7EFDE539" w14:textId="77777777">
        <w:tc>
          <w:tcPr>
            <w:tcW w:w="0" w:type="auto"/>
            <w:vAlign w:val="center"/>
          </w:tcPr>
          <w:p w14:paraId="5C21E399" w14:textId="77777777" w:rsidR="000F433D" w:rsidRDefault="00000000">
            <w:r>
              <w:t xml:space="preserve">Several groups either decreased in attendance or are not meeting statewide goal (white, economically disadvantaged, and Hispanic).   </w:t>
            </w:r>
          </w:p>
        </w:tc>
        <w:tc>
          <w:tcPr>
            <w:tcW w:w="0" w:type="auto"/>
            <w:vAlign w:val="center"/>
          </w:tcPr>
          <w:p w14:paraId="1B253F66" w14:textId="77777777" w:rsidR="000F433D" w:rsidRDefault="00000000">
            <w:r>
              <w:t>True</w:t>
            </w:r>
          </w:p>
        </w:tc>
      </w:tr>
      <w:tr w:rsidR="000F433D" w14:paraId="3F8A687C" w14:textId="77777777">
        <w:tc>
          <w:tcPr>
            <w:tcW w:w="0" w:type="auto"/>
            <w:vAlign w:val="center"/>
          </w:tcPr>
          <w:p w14:paraId="6D4FAC3F" w14:textId="77777777" w:rsidR="000F433D" w:rsidRDefault="00000000">
            <w:r>
              <w:t xml:space="preserve">Academic Growth Expectations in Science/Biology 2022-2023 All student group (54.0%) is not meeting statewide goal/interim progress and decreased in performance from previous year (60.0%). </w:t>
            </w:r>
          </w:p>
        </w:tc>
        <w:tc>
          <w:tcPr>
            <w:tcW w:w="0" w:type="auto"/>
            <w:vAlign w:val="center"/>
          </w:tcPr>
          <w:p w14:paraId="248FE67F" w14:textId="77777777" w:rsidR="000F433D" w:rsidRDefault="00000000">
            <w:r>
              <w:t>False</w:t>
            </w:r>
          </w:p>
        </w:tc>
      </w:tr>
      <w:tr w:rsidR="000F433D" w14:paraId="749B6734" w14:textId="77777777">
        <w:tc>
          <w:tcPr>
            <w:tcW w:w="0" w:type="auto"/>
            <w:vAlign w:val="center"/>
          </w:tcPr>
          <w:p w14:paraId="3BD7286D" w14:textId="77777777" w:rsidR="000F433D" w:rsidRDefault="00000000">
            <w:proofErr w:type="spellStart"/>
            <w:r>
              <w:t>iReady</w:t>
            </w:r>
            <w:proofErr w:type="spellEnd"/>
            <w:r>
              <w:t xml:space="preserve"> Reading Diagnostic Growth Results Report 2023-2024 73% of K-4 students met their typical growth. This </w:t>
            </w:r>
            <w:r>
              <w:lastRenderedPageBreak/>
              <w:t xml:space="preserve">is an increase from last year (67%). We would </w:t>
            </w:r>
            <w:proofErr w:type="gramStart"/>
            <w:r>
              <w:t>like  to</w:t>
            </w:r>
            <w:proofErr w:type="gramEnd"/>
            <w:r>
              <w:t xml:space="preserve"> increase this number.  </w:t>
            </w:r>
            <w:proofErr w:type="spellStart"/>
            <w:r>
              <w:t>iReady</w:t>
            </w:r>
            <w:proofErr w:type="spellEnd"/>
            <w:r>
              <w:t xml:space="preserve"> Reading Diagnostic Results Report 2023-2024 Grade 2 Schoolwide End of Year Data Only 64% of students in Grade 2 have met typical growth. We would like to increase this. Our schoolwide goal was 70%. </w:t>
            </w:r>
          </w:p>
        </w:tc>
        <w:tc>
          <w:tcPr>
            <w:tcW w:w="0" w:type="auto"/>
            <w:vAlign w:val="center"/>
          </w:tcPr>
          <w:p w14:paraId="4836AD19" w14:textId="77777777" w:rsidR="000F433D" w:rsidRDefault="00000000">
            <w:r>
              <w:lastRenderedPageBreak/>
              <w:t>True</w:t>
            </w:r>
          </w:p>
        </w:tc>
      </w:tr>
      <w:tr w:rsidR="000F433D" w14:paraId="2C1CE816" w14:textId="77777777">
        <w:tc>
          <w:tcPr>
            <w:tcW w:w="0" w:type="auto"/>
            <w:vAlign w:val="center"/>
          </w:tcPr>
          <w:p w14:paraId="08D32EE7" w14:textId="77777777" w:rsidR="000F433D" w:rsidRDefault="00000000">
            <w:proofErr w:type="spellStart"/>
            <w:r>
              <w:t>iReady</w:t>
            </w:r>
            <w:proofErr w:type="spellEnd"/>
            <w:r>
              <w:t xml:space="preserve"> Math Diagnostic Results Report 2023-2024 Grade 4 5% students are Two or More Grade Levels Below We would like to decrease this number  </w:t>
            </w:r>
          </w:p>
        </w:tc>
        <w:tc>
          <w:tcPr>
            <w:tcW w:w="0" w:type="auto"/>
            <w:vAlign w:val="center"/>
          </w:tcPr>
          <w:p w14:paraId="28BB14E2" w14:textId="77777777" w:rsidR="000F433D" w:rsidRDefault="00000000">
            <w:r>
              <w:t>False</w:t>
            </w:r>
          </w:p>
        </w:tc>
      </w:tr>
      <w:tr w:rsidR="000F433D" w14:paraId="61366993" w14:textId="77777777">
        <w:tc>
          <w:tcPr>
            <w:tcW w:w="0" w:type="auto"/>
            <w:vAlign w:val="center"/>
          </w:tcPr>
          <w:p w14:paraId="6C00607E" w14:textId="77777777" w:rsidR="000F433D" w:rsidRDefault="00000000">
            <w:proofErr w:type="gramStart"/>
            <w:r>
              <w:t>Overall</w:t>
            </w:r>
            <w:proofErr w:type="gramEnd"/>
            <w:r>
              <w:t xml:space="preserve"> Winter CDT 2024 Advanced decreased by 14% Basic increased by 1% Below basic increased by 2%  </w:t>
            </w:r>
          </w:p>
        </w:tc>
        <w:tc>
          <w:tcPr>
            <w:tcW w:w="0" w:type="auto"/>
            <w:vAlign w:val="center"/>
          </w:tcPr>
          <w:p w14:paraId="6582AD12" w14:textId="77777777" w:rsidR="000F433D" w:rsidRDefault="00000000">
            <w:r>
              <w:t>False</w:t>
            </w:r>
          </w:p>
        </w:tc>
      </w:tr>
      <w:tr w:rsidR="000F433D" w14:paraId="0F1589EE" w14:textId="77777777">
        <w:tc>
          <w:tcPr>
            <w:tcW w:w="0" w:type="auto"/>
            <w:vAlign w:val="center"/>
          </w:tcPr>
          <w:p w14:paraId="7F7D04AA" w14:textId="77777777" w:rsidR="000F433D" w:rsidRDefault="000F433D"/>
        </w:tc>
        <w:tc>
          <w:tcPr>
            <w:tcW w:w="0" w:type="auto"/>
            <w:vAlign w:val="center"/>
          </w:tcPr>
          <w:p w14:paraId="7A28ECE8" w14:textId="77777777" w:rsidR="000F433D" w:rsidRDefault="00000000">
            <w:r>
              <w:t>False</w:t>
            </w:r>
          </w:p>
        </w:tc>
      </w:tr>
      <w:tr w:rsidR="000F433D" w14:paraId="32038176" w14:textId="77777777">
        <w:tc>
          <w:tcPr>
            <w:tcW w:w="0" w:type="auto"/>
            <w:vAlign w:val="center"/>
          </w:tcPr>
          <w:p w14:paraId="48591680" w14:textId="77777777" w:rsidR="000F433D" w:rsidRDefault="000F433D"/>
        </w:tc>
        <w:tc>
          <w:tcPr>
            <w:tcW w:w="0" w:type="auto"/>
            <w:vAlign w:val="center"/>
          </w:tcPr>
          <w:p w14:paraId="1CC0F854" w14:textId="77777777" w:rsidR="000F433D" w:rsidRDefault="00000000">
            <w:r>
              <w:t>False</w:t>
            </w:r>
          </w:p>
        </w:tc>
      </w:tr>
      <w:tr w:rsidR="000F433D" w14:paraId="0A5A2ABA" w14:textId="77777777">
        <w:tc>
          <w:tcPr>
            <w:tcW w:w="0" w:type="auto"/>
            <w:vAlign w:val="center"/>
          </w:tcPr>
          <w:p w14:paraId="4B8A68A1" w14:textId="77777777" w:rsidR="000F433D" w:rsidRDefault="00000000">
            <w:proofErr w:type="spellStart"/>
            <w:r>
              <w:t>iReady</w:t>
            </w:r>
            <w:proofErr w:type="spellEnd"/>
            <w:r>
              <w:t xml:space="preserve"> Math Diagnostic Results Report 2023-2024 Grade 2 64% on or above grade level. We would like this to be higher.  32% of Grade 2 students are one grade level below. We would like to reduce this Tier 2 number and increase our Tier 1 number. 4% of Grade 2 students are 2 or more grade levels below. We would like to reduce this Tier 3 number and increase Tier 2 and Tier 1.   </w:t>
            </w:r>
          </w:p>
        </w:tc>
        <w:tc>
          <w:tcPr>
            <w:tcW w:w="0" w:type="auto"/>
            <w:vAlign w:val="center"/>
          </w:tcPr>
          <w:p w14:paraId="17DCBD63" w14:textId="77777777" w:rsidR="000F433D" w:rsidRDefault="00000000">
            <w:r>
              <w:t>False</w:t>
            </w:r>
          </w:p>
        </w:tc>
      </w:tr>
      <w:tr w:rsidR="000F433D" w14:paraId="0CC73AED" w14:textId="77777777">
        <w:tc>
          <w:tcPr>
            <w:tcW w:w="0" w:type="auto"/>
            <w:vAlign w:val="center"/>
          </w:tcPr>
          <w:p w14:paraId="4025D80B" w14:textId="77777777" w:rsidR="000F433D" w:rsidRDefault="00000000">
            <w:proofErr w:type="spellStart"/>
            <w:r>
              <w:t>iReady</w:t>
            </w:r>
            <w:proofErr w:type="spellEnd"/>
            <w:r>
              <w:t xml:space="preserve"> Reading Diagnostic Growth Results Report 2023-2024 27% of our students K-4 have not met typical growth. We would like to continue to reduce this number.</w:t>
            </w:r>
          </w:p>
        </w:tc>
        <w:tc>
          <w:tcPr>
            <w:tcW w:w="0" w:type="auto"/>
            <w:vAlign w:val="center"/>
          </w:tcPr>
          <w:p w14:paraId="06DDF9DD" w14:textId="77777777" w:rsidR="000F433D" w:rsidRDefault="00000000">
            <w:r>
              <w:t>False</w:t>
            </w:r>
          </w:p>
        </w:tc>
      </w:tr>
      <w:tr w:rsidR="000F433D" w14:paraId="32F9755F" w14:textId="77777777">
        <w:tc>
          <w:tcPr>
            <w:tcW w:w="0" w:type="auto"/>
            <w:vAlign w:val="center"/>
          </w:tcPr>
          <w:p w14:paraId="522C4CF2" w14:textId="77777777" w:rsidR="000F433D" w:rsidRDefault="00000000">
            <w:proofErr w:type="gramStart"/>
            <w:r>
              <w:t>Partner</w:t>
            </w:r>
            <w:proofErr w:type="gramEnd"/>
            <w:r>
              <w:t xml:space="preserve"> with local businesses, community organizations, and other agencies to meet the needs of the school</w:t>
            </w:r>
          </w:p>
        </w:tc>
        <w:tc>
          <w:tcPr>
            <w:tcW w:w="0" w:type="auto"/>
            <w:vAlign w:val="center"/>
          </w:tcPr>
          <w:p w14:paraId="0890B842" w14:textId="77777777" w:rsidR="000F433D" w:rsidRDefault="00000000">
            <w:r>
              <w:t>False</w:t>
            </w:r>
          </w:p>
        </w:tc>
      </w:tr>
      <w:tr w:rsidR="000F433D" w14:paraId="0547C8E3" w14:textId="77777777">
        <w:tc>
          <w:tcPr>
            <w:tcW w:w="0" w:type="auto"/>
            <w:vAlign w:val="center"/>
          </w:tcPr>
          <w:p w14:paraId="27189C99" w14:textId="77777777" w:rsidR="000F433D" w:rsidRDefault="000F433D"/>
        </w:tc>
        <w:tc>
          <w:tcPr>
            <w:tcW w:w="0" w:type="auto"/>
            <w:vAlign w:val="center"/>
          </w:tcPr>
          <w:p w14:paraId="763C6050" w14:textId="77777777" w:rsidR="000F433D" w:rsidRDefault="00000000">
            <w:r>
              <w:t>False</w:t>
            </w:r>
          </w:p>
        </w:tc>
      </w:tr>
      <w:tr w:rsidR="000F433D" w14:paraId="11AEE0AB" w14:textId="77777777">
        <w:tc>
          <w:tcPr>
            <w:tcW w:w="0" w:type="auto"/>
            <w:vAlign w:val="center"/>
          </w:tcPr>
          <w:p w14:paraId="2DF26EA1" w14:textId="77777777" w:rsidR="000F433D" w:rsidRDefault="00000000">
            <w:proofErr w:type="gramStart"/>
            <w:r>
              <w:t>Overall</w:t>
            </w:r>
            <w:proofErr w:type="gramEnd"/>
            <w:r>
              <w:t xml:space="preserve"> Winter CDT 2024 Advanced decreased by 14% Basic increased by 1% Below basic increased by 2%  </w:t>
            </w:r>
          </w:p>
        </w:tc>
        <w:tc>
          <w:tcPr>
            <w:tcW w:w="0" w:type="auto"/>
            <w:vAlign w:val="center"/>
          </w:tcPr>
          <w:p w14:paraId="488AD8E0" w14:textId="77777777" w:rsidR="000F433D" w:rsidRDefault="00000000">
            <w:r>
              <w:t>False</w:t>
            </w:r>
          </w:p>
        </w:tc>
      </w:tr>
      <w:tr w:rsidR="000F433D" w14:paraId="3A4CFCDB" w14:textId="77777777">
        <w:tc>
          <w:tcPr>
            <w:tcW w:w="0" w:type="auto"/>
            <w:vAlign w:val="center"/>
          </w:tcPr>
          <w:p w14:paraId="7CEDCB0C" w14:textId="77777777" w:rsidR="000F433D" w:rsidRDefault="000F433D"/>
        </w:tc>
        <w:tc>
          <w:tcPr>
            <w:tcW w:w="0" w:type="auto"/>
            <w:vAlign w:val="center"/>
          </w:tcPr>
          <w:p w14:paraId="49937DC6" w14:textId="77777777" w:rsidR="000F433D" w:rsidRDefault="00000000">
            <w:r>
              <w:t>False</w:t>
            </w:r>
          </w:p>
        </w:tc>
      </w:tr>
      <w:tr w:rsidR="000F433D" w14:paraId="08A1B392" w14:textId="77777777">
        <w:tc>
          <w:tcPr>
            <w:tcW w:w="0" w:type="auto"/>
            <w:vAlign w:val="center"/>
          </w:tcPr>
          <w:p w14:paraId="368D34ED" w14:textId="77777777" w:rsidR="000F433D" w:rsidRDefault="000F433D"/>
        </w:tc>
        <w:tc>
          <w:tcPr>
            <w:tcW w:w="0" w:type="auto"/>
            <w:vAlign w:val="center"/>
          </w:tcPr>
          <w:p w14:paraId="623439FE" w14:textId="77777777" w:rsidR="000F433D" w:rsidRDefault="00000000">
            <w:r>
              <w:t>False</w:t>
            </w:r>
          </w:p>
        </w:tc>
      </w:tr>
      <w:tr w:rsidR="000F433D" w14:paraId="4AEC8685" w14:textId="77777777">
        <w:tc>
          <w:tcPr>
            <w:tcW w:w="0" w:type="auto"/>
            <w:vAlign w:val="center"/>
          </w:tcPr>
          <w:p w14:paraId="3E72A9E7" w14:textId="77777777" w:rsidR="000F433D" w:rsidRDefault="00000000">
            <w:proofErr w:type="spellStart"/>
            <w:r>
              <w:t>iReady</w:t>
            </w:r>
            <w:proofErr w:type="spellEnd"/>
            <w:r>
              <w:t xml:space="preserve"> Math Diagnostic Results Report 2023-2024 Grade 4 5% students are Two or More Grade Levels Below We would like to decrease this number  </w:t>
            </w:r>
          </w:p>
        </w:tc>
        <w:tc>
          <w:tcPr>
            <w:tcW w:w="0" w:type="auto"/>
            <w:vAlign w:val="center"/>
          </w:tcPr>
          <w:p w14:paraId="4FECCFCB" w14:textId="77777777" w:rsidR="000F433D" w:rsidRDefault="00000000">
            <w:r>
              <w:t>False</w:t>
            </w:r>
          </w:p>
        </w:tc>
      </w:tr>
      <w:tr w:rsidR="000F433D" w14:paraId="5C150C51" w14:textId="77777777">
        <w:tc>
          <w:tcPr>
            <w:tcW w:w="0" w:type="auto"/>
            <w:vAlign w:val="center"/>
          </w:tcPr>
          <w:p w14:paraId="6EF18C1B" w14:textId="77777777" w:rsidR="000F433D" w:rsidRDefault="00000000">
            <w:proofErr w:type="spellStart"/>
            <w:r>
              <w:t>iReady</w:t>
            </w:r>
            <w:proofErr w:type="spellEnd"/>
            <w:r>
              <w:t xml:space="preserve"> Math Diagnostic Results Report 2023-2024 Grade 2 64% on or above grade level. We would like this to be higher.  32% of Grade 2 students are one grade level below. We would like to reduce this Tier 2 number and increase our Tier 1 number. 4% of Grade 2 students are 2 or more grade levels below. We would like to reduce this Tier 3 number and increase Tier 2 and Tier 1.   </w:t>
            </w:r>
          </w:p>
        </w:tc>
        <w:tc>
          <w:tcPr>
            <w:tcW w:w="0" w:type="auto"/>
            <w:vAlign w:val="center"/>
          </w:tcPr>
          <w:p w14:paraId="4398E850" w14:textId="77777777" w:rsidR="000F433D" w:rsidRDefault="00000000">
            <w:r>
              <w:t>False</w:t>
            </w:r>
          </w:p>
        </w:tc>
      </w:tr>
      <w:tr w:rsidR="000F433D" w14:paraId="3D329BD4" w14:textId="77777777">
        <w:tc>
          <w:tcPr>
            <w:tcW w:w="0" w:type="auto"/>
            <w:vAlign w:val="center"/>
          </w:tcPr>
          <w:p w14:paraId="2E8675AA" w14:textId="77777777" w:rsidR="000F433D" w:rsidRDefault="00000000">
            <w:proofErr w:type="spellStart"/>
            <w:r>
              <w:t>iReady</w:t>
            </w:r>
            <w:proofErr w:type="spellEnd"/>
            <w:r>
              <w:t xml:space="preserve"> Reading Diagnostic Growth Results Report 2023-2024 27% of our students K-4 have not met typical growth. We would like to continue to reduce this number.</w:t>
            </w:r>
          </w:p>
        </w:tc>
        <w:tc>
          <w:tcPr>
            <w:tcW w:w="0" w:type="auto"/>
            <w:vAlign w:val="center"/>
          </w:tcPr>
          <w:p w14:paraId="775CC65B" w14:textId="77777777" w:rsidR="000F433D" w:rsidRDefault="00000000">
            <w:r>
              <w:t>False</w:t>
            </w:r>
          </w:p>
        </w:tc>
      </w:tr>
      <w:tr w:rsidR="000F433D" w14:paraId="38E79680" w14:textId="77777777">
        <w:tc>
          <w:tcPr>
            <w:tcW w:w="0" w:type="auto"/>
            <w:vAlign w:val="center"/>
          </w:tcPr>
          <w:p w14:paraId="5990D6C7" w14:textId="77777777" w:rsidR="000F433D" w:rsidRDefault="00000000">
            <w:r>
              <w:t>DIBELS All Grades Status Report Composite 2023-2024 DIBELS All Grade Status Report (Beginning to End Composite Score) 2nd grade BOY Core/Core+ = 63% MOY Core/Core+ = 68% EOY Core/Core+ =68 % Only 8% increase from BOY to EOY</w:t>
            </w:r>
          </w:p>
        </w:tc>
        <w:tc>
          <w:tcPr>
            <w:tcW w:w="0" w:type="auto"/>
            <w:vAlign w:val="center"/>
          </w:tcPr>
          <w:p w14:paraId="248C6411" w14:textId="77777777" w:rsidR="000F433D" w:rsidRDefault="00000000">
            <w:r>
              <w:t>True</w:t>
            </w:r>
          </w:p>
        </w:tc>
      </w:tr>
      <w:tr w:rsidR="000F433D" w14:paraId="62067D91" w14:textId="77777777">
        <w:tc>
          <w:tcPr>
            <w:tcW w:w="0" w:type="auto"/>
            <w:vAlign w:val="center"/>
          </w:tcPr>
          <w:p w14:paraId="27857A6D" w14:textId="77777777" w:rsidR="000F433D" w:rsidRDefault="00000000">
            <w:proofErr w:type="spellStart"/>
            <w:r>
              <w:t>iReady</w:t>
            </w:r>
            <w:proofErr w:type="spellEnd"/>
            <w:r>
              <w:t xml:space="preserve"> Math Diagnostic Growth Results Report 2023-2024 % Students that made typical growth by grade</w:t>
            </w:r>
            <w:proofErr w:type="gramStart"/>
            <w:r>
              <w:t>:  Grade</w:t>
            </w:r>
            <w:proofErr w:type="gramEnd"/>
            <w:r>
              <w:t xml:space="preserve"> K</w:t>
            </w:r>
            <w:r>
              <w:tab/>
              <w:t>71% Grade 1</w:t>
            </w:r>
            <w:r>
              <w:tab/>
              <w:t>66% Grade 2</w:t>
            </w:r>
            <w:r>
              <w:tab/>
              <w:t>67% Grade 3</w:t>
            </w:r>
            <w:r>
              <w:tab/>
              <w:t>79% Grade 4</w:t>
            </w:r>
            <w:r>
              <w:tab/>
              <w:t xml:space="preserve">69% Even though all grade levels made our schoolwide typical growth goal, we would still like to see an increase in these numbers. </w:t>
            </w:r>
          </w:p>
        </w:tc>
        <w:tc>
          <w:tcPr>
            <w:tcW w:w="0" w:type="auto"/>
            <w:vAlign w:val="center"/>
          </w:tcPr>
          <w:p w14:paraId="46B67DD7" w14:textId="77777777" w:rsidR="000F433D" w:rsidRDefault="00000000">
            <w:r>
              <w:t>True</w:t>
            </w:r>
          </w:p>
        </w:tc>
      </w:tr>
      <w:tr w:rsidR="000F433D" w14:paraId="713FA96C" w14:textId="77777777">
        <w:tc>
          <w:tcPr>
            <w:tcW w:w="0" w:type="auto"/>
            <w:vAlign w:val="center"/>
          </w:tcPr>
          <w:p w14:paraId="2E0C0310" w14:textId="77777777" w:rsidR="000F433D" w:rsidRDefault="00000000">
            <w:r>
              <w:t>Students spend additional time exploring careers of interest and learning about careers in a variety of domains.</w:t>
            </w:r>
          </w:p>
        </w:tc>
        <w:tc>
          <w:tcPr>
            <w:tcW w:w="0" w:type="auto"/>
            <w:vAlign w:val="center"/>
          </w:tcPr>
          <w:p w14:paraId="1DDE390F" w14:textId="77777777" w:rsidR="000F433D" w:rsidRDefault="00000000">
            <w:r>
              <w:t>False</w:t>
            </w:r>
          </w:p>
        </w:tc>
      </w:tr>
      <w:tr w:rsidR="000F433D" w14:paraId="0DEFAF07" w14:textId="77777777">
        <w:tc>
          <w:tcPr>
            <w:tcW w:w="0" w:type="auto"/>
            <w:vAlign w:val="center"/>
          </w:tcPr>
          <w:p w14:paraId="32537E2F" w14:textId="77777777" w:rsidR="000F433D" w:rsidRDefault="00000000">
            <w:r>
              <w:lastRenderedPageBreak/>
              <w:t xml:space="preserve">Continue to align curricular materials and lesson plans to the PA Standards.  The district had adopted a new ELA program 2023-2024. </w:t>
            </w:r>
          </w:p>
        </w:tc>
        <w:tc>
          <w:tcPr>
            <w:tcW w:w="0" w:type="auto"/>
            <w:vAlign w:val="center"/>
          </w:tcPr>
          <w:p w14:paraId="481CA4EB" w14:textId="77777777" w:rsidR="000F433D" w:rsidRDefault="00000000">
            <w:r>
              <w:t>False</w:t>
            </w:r>
          </w:p>
        </w:tc>
      </w:tr>
      <w:tr w:rsidR="000F433D" w14:paraId="387CB038" w14:textId="77777777">
        <w:tc>
          <w:tcPr>
            <w:tcW w:w="0" w:type="auto"/>
            <w:vAlign w:val="center"/>
          </w:tcPr>
          <w:p w14:paraId="3F1A6959" w14:textId="77777777" w:rsidR="000F433D" w:rsidRDefault="00000000">
            <w:r>
              <w:t xml:space="preserve">DIBELS All Grades Status Report Composite 2023-2024 DIBELS All Grade Status Report (Beginning to End Composite Score) only students below cut in June 2023 - 4th </w:t>
            </w:r>
            <w:proofErr w:type="gramStart"/>
            <w:r>
              <w:t>grade  BOY</w:t>
            </w:r>
            <w:proofErr w:type="gramEnd"/>
            <w:r>
              <w:t xml:space="preserve"> Core/Core+ = 27% MOY Core/Core+ = 30% EOY Core/Core+ = 0% Off level students- 100% decrease from BOY to EOY</w:t>
            </w:r>
          </w:p>
        </w:tc>
        <w:tc>
          <w:tcPr>
            <w:tcW w:w="0" w:type="auto"/>
            <w:vAlign w:val="center"/>
          </w:tcPr>
          <w:p w14:paraId="734851F2" w14:textId="77777777" w:rsidR="000F433D" w:rsidRDefault="00000000">
            <w:r>
              <w:t>False</w:t>
            </w:r>
          </w:p>
        </w:tc>
      </w:tr>
      <w:tr w:rsidR="000F433D" w14:paraId="0568C8A6" w14:textId="77777777">
        <w:tc>
          <w:tcPr>
            <w:tcW w:w="0" w:type="auto"/>
            <w:vAlign w:val="center"/>
          </w:tcPr>
          <w:p w14:paraId="22811F33" w14:textId="77777777" w:rsidR="000F433D" w:rsidRDefault="00000000">
            <w:proofErr w:type="spellStart"/>
            <w:r>
              <w:t>iReady</w:t>
            </w:r>
            <w:proofErr w:type="spellEnd"/>
            <w:r>
              <w:t xml:space="preserve"> Math Diagnostic Growth Results Report 2023-2024Tier The Hispanic group made 69% typical growth- this is below the schoolwide average (70%) </w:t>
            </w:r>
          </w:p>
        </w:tc>
        <w:tc>
          <w:tcPr>
            <w:tcW w:w="0" w:type="auto"/>
            <w:vAlign w:val="center"/>
          </w:tcPr>
          <w:p w14:paraId="4E96AC9C" w14:textId="77777777" w:rsidR="000F433D" w:rsidRDefault="00000000">
            <w:r>
              <w:t>False</w:t>
            </w:r>
          </w:p>
        </w:tc>
      </w:tr>
      <w:tr w:rsidR="000F433D" w14:paraId="6FEBF53A" w14:textId="77777777">
        <w:tc>
          <w:tcPr>
            <w:tcW w:w="0" w:type="auto"/>
            <w:vAlign w:val="center"/>
          </w:tcPr>
          <w:p w14:paraId="1FE631F8" w14:textId="77777777" w:rsidR="000F433D" w:rsidRDefault="00000000">
            <w:proofErr w:type="spellStart"/>
            <w:r>
              <w:t>iReady</w:t>
            </w:r>
            <w:proofErr w:type="spellEnd"/>
            <w:r>
              <w:t xml:space="preserve"> Math Diagnostic Growth Results Report 2023-2024Tier The Hispanic group made 69% typical growth- this is below the schoolwide average (70%) </w:t>
            </w:r>
          </w:p>
        </w:tc>
        <w:tc>
          <w:tcPr>
            <w:tcW w:w="0" w:type="auto"/>
            <w:vAlign w:val="center"/>
          </w:tcPr>
          <w:p w14:paraId="5D17AA45" w14:textId="77777777" w:rsidR="000F433D" w:rsidRDefault="00000000">
            <w:r>
              <w:t>False</w:t>
            </w:r>
          </w:p>
        </w:tc>
      </w:tr>
      <w:tr w:rsidR="000F433D" w14:paraId="5706D049" w14:textId="77777777">
        <w:tc>
          <w:tcPr>
            <w:tcW w:w="0" w:type="auto"/>
            <w:vAlign w:val="center"/>
          </w:tcPr>
          <w:p w14:paraId="4A2B9BF2" w14:textId="77777777" w:rsidR="000F433D" w:rsidRDefault="00000000">
            <w:proofErr w:type="gramStart"/>
            <w:r>
              <w:t>Partner</w:t>
            </w:r>
            <w:proofErr w:type="gramEnd"/>
            <w:r>
              <w:t xml:space="preserve"> with local businesses, community organizations, and other agencies to meet the needs of the school</w:t>
            </w:r>
          </w:p>
        </w:tc>
        <w:tc>
          <w:tcPr>
            <w:tcW w:w="0" w:type="auto"/>
            <w:vAlign w:val="center"/>
          </w:tcPr>
          <w:p w14:paraId="060A5FB8" w14:textId="77777777" w:rsidR="000F433D" w:rsidRDefault="00000000">
            <w:r>
              <w:t>False</w:t>
            </w:r>
          </w:p>
        </w:tc>
      </w:tr>
      <w:tr w:rsidR="000F433D" w14:paraId="4FE65D0F" w14:textId="77777777">
        <w:tc>
          <w:tcPr>
            <w:tcW w:w="0" w:type="auto"/>
            <w:vAlign w:val="center"/>
          </w:tcPr>
          <w:p w14:paraId="3B71746F" w14:textId="77777777" w:rsidR="000F433D" w:rsidRDefault="00000000">
            <w:proofErr w:type="spellStart"/>
            <w:r>
              <w:t>iReady</w:t>
            </w:r>
            <w:proofErr w:type="spellEnd"/>
            <w:r>
              <w:t xml:space="preserve"> Reading Diagnostic Growth Results Report 2023-2024 The 2 or more races group overall made 68% typical growth- this is below the schoolwide average of 70%.  </w:t>
            </w:r>
          </w:p>
        </w:tc>
        <w:tc>
          <w:tcPr>
            <w:tcW w:w="0" w:type="auto"/>
            <w:vAlign w:val="center"/>
          </w:tcPr>
          <w:p w14:paraId="0A8CA018" w14:textId="77777777" w:rsidR="000F433D" w:rsidRDefault="00000000">
            <w:r>
              <w:t>False</w:t>
            </w:r>
          </w:p>
        </w:tc>
      </w:tr>
      <w:tr w:rsidR="000F433D" w14:paraId="55331F9E" w14:textId="77777777">
        <w:tc>
          <w:tcPr>
            <w:tcW w:w="0" w:type="auto"/>
            <w:vAlign w:val="center"/>
          </w:tcPr>
          <w:p w14:paraId="538CE5F5" w14:textId="77777777" w:rsidR="000F433D" w:rsidRDefault="00000000">
            <w:r>
              <w:t>Implement evidence-based strategies to engage families to support learning</w:t>
            </w:r>
          </w:p>
        </w:tc>
        <w:tc>
          <w:tcPr>
            <w:tcW w:w="0" w:type="auto"/>
            <w:vAlign w:val="center"/>
          </w:tcPr>
          <w:p w14:paraId="5F5EDC37" w14:textId="77777777" w:rsidR="000F433D" w:rsidRDefault="00000000">
            <w:r>
              <w:t>False</w:t>
            </w:r>
          </w:p>
        </w:tc>
      </w:tr>
      <w:tr w:rsidR="000F433D" w14:paraId="20D699EE" w14:textId="77777777">
        <w:tc>
          <w:tcPr>
            <w:tcW w:w="0" w:type="auto"/>
            <w:vAlign w:val="center"/>
          </w:tcPr>
          <w:p w14:paraId="2550D0FC" w14:textId="77777777" w:rsidR="000F433D" w:rsidRDefault="00000000">
            <w:proofErr w:type="spellStart"/>
            <w:proofErr w:type="gramStart"/>
            <w:r>
              <w:t>iReady</w:t>
            </w:r>
            <w:proofErr w:type="spellEnd"/>
            <w:r>
              <w:t xml:space="preserve">  Reading</w:t>
            </w:r>
            <w:proofErr w:type="gramEnd"/>
            <w:r>
              <w:t xml:space="preserve"> Diagnostic Report 2023-2024 The English Learners group: Grade 3- 43% Tier 3 in Fall; 38% Tier 3 in Spring Grade 4- 72% Tier 3 in Fall; 53% Tier 3 in Spring</w:t>
            </w:r>
          </w:p>
        </w:tc>
        <w:tc>
          <w:tcPr>
            <w:tcW w:w="0" w:type="auto"/>
            <w:vAlign w:val="center"/>
          </w:tcPr>
          <w:p w14:paraId="286E0C32" w14:textId="77777777" w:rsidR="000F433D" w:rsidRDefault="00000000">
            <w:r>
              <w:t>False</w:t>
            </w:r>
          </w:p>
        </w:tc>
      </w:tr>
      <w:tr w:rsidR="000F433D" w14:paraId="2415810F" w14:textId="77777777">
        <w:tc>
          <w:tcPr>
            <w:tcW w:w="0" w:type="auto"/>
            <w:vAlign w:val="center"/>
          </w:tcPr>
          <w:p w14:paraId="63DC090A" w14:textId="77777777" w:rsidR="000F433D" w:rsidRDefault="00000000">
            <w:proofErr w:type="spellStart"/>
            <w:r>
              <w:t>iReady</w:t>
            </w:r>
            <w:proofErr w:type="spellEnd"/>
            <w:r>
              <w:t xml:space="preserve"> Math Diagnostic Growth Results Report 2023-2024 Less than 63% of the English Learner groups by grade level met typical growth: Grade 1- 54% Grade 3- 63% Grade 4- 43%  </w:t>
            </w:r>
          </w:p>
        </w:tc>
        <w:tc>
          <w:tcPr>
            <w:tcW w:w="0" w:type="auto"/>
            <w:vAlign w:val="center"/>
          </w:tcPr>
          <w:p w14:paraId="0B53ACB6" w14:textId="77777777" w:rsidR="000F433D" w:rsidRDefault="00000000">
            <w:r>
              <w:t>False</w:t>
            </w:r>
          </w:p>
        </w:tc>
      </w:tr>
      <w:tr w:rsidR="000F433D" w14:paraId="535B3697" w14:textId="77777777">
        <w:tc>
          <w:tcPr>
            <w:tcW w:w="0" w:type="auto"/>
            <w:vAlign w:val="center"/>
          </w:tcPr>
          <w:p w14:paraId="6804E61A" w14:textId="77777777" w:rsidR="000F433D" w:rsidRDefault="00000000">
            <w:proofErr w:type="spellStart"/>
            <w:r>
              <w:t>iReady</w:t>
            </w:r>
            <w:proofErr w:type="spellEnd"/>
            <w:r>
              <w:t xml:space="preserve"> Reading Diagnostic Results Report 2023-2024 Students with Disabilities Tier 3 students only made a 31% decrease from BOY to EOY   5% (From 13%) 62% decrease Fall to Spring    </w:t>
            </w:r>
          </w:p>
        </w:tc>
        <w:tc>
          <w:tcPr>
            <w:tcW w:w="0" w:type="auto"/>
            <w:vAlign w:val="center"/>
          </w:tcPr>
          <w:p w14:paraId="1EFC627E" w14:textId="77777777" w:rsidR="000F433D" w:rsidRDefault="00000000">
            <w:r>
              <w:t>False</w:t>
            </w:r>
          </w:p>
        </w:tc>
      </w:tr>
      <w:tr w:rsidR="000F433D" w14:paraId="68D5DBCB" w14:textId="77777777">
        <w:tc>
          <w:tcPr>
            <w:tcW w:w="0" w:type="auto"/>
            <w:vAlign w:val="center"/>
          </w:tcPr>
          <w:p w14:paraId="6D4A2F3F" w14:textId="77777777" w:rsidR="000F433D" w:rsidRDefault="00000000">
            <w:proofErr w:type="spellStart"/>
            <w:proofErr w:type="gramStart"/>
            <w:r>
              <w:t>iReady</w:t>
            </w:r>
            <w:proofErr w:type="spellEnd"/>
            <w:r>
              <w:t xml:space="preserve">  Reading</w:t>
            </w:r>
            <w:proofErr w:type="gramEnd"/>
            <w:r>
              <w:t xml:space="preserve"> Diagnostic Report 2023-2024 The English Learners group: Grade 3- 43% Tier 3 in Fall; 38% Tier 3 in Spring Grade 4- 72% Tier 3 in Fall; 53% Tier 3 in Spring</w:t>
            </w:r>
          </w:p>
        </w:tc>
        <w:tc>
          <w:tcPr>
            <w:tcW w:w="0" w:type="auto"/>
            <w:vAlign w:val="center"/>
          </w:tcPr>
          <w:p w14:paraId="52036F68" w14:textId="77777777" w:rsidR="000F433D" w:rsidRDefault="00000000">
            <w:r>
              <w:t>False</w:t>
            </w:r>
          </w:p>
        </w:tc>
      </w:tr>
    </w:tbl>
    <w:p w14:paraId="6F5DF3FA" w14:textId="77777777" w:rsidR="000F433D" w:rsidRDefault="00000000">
      <w:pPr>
        <w:pStyle w:val="Heading2"/>
      </w:pPr>
      <w:r>
        <w:t>Most Notable Observations/Patterns</w:t>
      </w:r>
    </w:p>
    <w:p w14:paraId="0265B9FB" w14:textId="77777777" w:rsidR="000F433D" w:rsidRDefault="00000000">
      <w:r>
        <w:t>In the space provided, record any of the comments and notable observations made as your team worked through the needs assessment that stand out as important to the challenge(s) you checked for consideration in your comprehensive plan.</w:t>
      </w:r>
    </w:p>
    <w:p w14:paraId="139C84EA" w14:textId="77777777" w:rsidR="000F433D" w:rsidRDefault="00000000">
      <w:r>
        <w:t xml:space="preserve">We need to focus on improving outcomes for all students. This begins with solidifying foundational skills in the earlier grades through prevention and/or more rigorous interventions to close the gap early on rather than later. Many students are below level in reading </w:t>
      </w:r>
      <w:proofErr w:type="gramStart"/>
      <w:r>
        <w:t>and or</w:t>
      </w:r>
      <w:proofErr w:type="gramEnd"/>
      <w:r>
        <w:t xml:space="preserve"> math. Although </w:t>
      </w:r>
      <w:proofErr w:type="gramStart"/>
      <w:r>
        <w:t>students</w:t>
      </w:r>
      <w:proofErr w:type="gramEnd"/>
      <w:r>
        <w:t xml:space="preserve"> grades K-4 met 73% typical growth in </w:t>
      </w:r>
      <w:proofErr w:type="spellStart"/>
      <w:r>
        <w:t>iReady</w:t>
      </w:r>
      <w:proofErr w:type="spellEnd"/>
      <w:r>
        <w:t xml:space="preserve"> math and 70% typical growth in </w:t>
      </w:r>
      <w:proofErr w:type="spellStart"/>
      <w:r>
        <w:t>iReady</w:t>
      </w:r>
      <w:proofErr w:type="spellEnd"/>
      <w:r>
        <w:t xml:space="preserve"> reading, we would like to decrease our number of Tier 3 students. This trend is echoed in DIBELS 8 student reading data grades K-2 and for off-level grades 3-4. Notable in DIBELS 8 data grade 4 off- level students, the number of students that had intensive need for support increased from the beginning of the year to the end of the year. All students should be making at least 1 </w:t>
      </w:r>
      <w:proofErr w:type="gramStart"/>
      <w:r>
        <w:t>years’</w:t>
      </w:r>
      <w:proofErr w:type="gramEnd"/>
      <w:r>
        <w:t xml:space="preserve"> worth of growth. Our goal is for more students that </w:t>
      </w:r>
      <w:r>
        <w:lastRenderedPageBreak/>
        <w:t xml:space="preserve">are below grade </w:t>
      </w:r>
      <w:proofErr w:type="gramStart"/>
      <w:r>
        <w:t>level need</w:t>
      </w:r>
      <w:proofErr w:type="gramEnd"/>
      <w:r>
        <w:t xml:space="preserve"> to make more ambitious growth to close the learning gap. Although we have increased the percentage of students scoring on level in </w:t>
      </w:r>
      <w:proofErr w:type="gramStart"/>
      <w:r>
        <w:t>reading</w:t>
      </w:r>
      <w:proofErr w:type="gramEnd"/>
      <w:r>
        <w:t xml:space="preserve"> we would like to move to at least 80% or higher over time.   </w:t>
      </w:r>
    </w:p>
    <w:p w14:paraId="76A3B75C" w14:textId="77777777" w:rsidR="000F433D" w:rsidRDefault="00000000">
      <w:r>
        <w:br/>
      </w:r>
      <w:r>
        <w:br/>
      </w:r>
      <w:r>
        <w:br/>
      </w:r>
      <w:r>
        <w:br/>
      </w:r>
      <w:r>
        <w:br/>
      </w:r>
      <w:r>
        <w:br/>
      </w:r>
      <w:r>
        <w:br w:type="page"/>
      </w:r>
    </w:p>
    <w:p w14:paraId="01BE37AA" w14:textId="77777777" w:rsidR="000F433D" w:rsidRDefault="00000000">
      <w:pPr>
        <w:pStyle w:val="Heading1"/>
      </w:pPr>
      <w:r>
        <w:lastRenderedPageBreak/>
        <w:t>Analyzing (Strengths and Challenges)</w:t>
      </w:r>
    </w:p>
    <w:p w14:paraId="796A3651" w14:textId="77777777" w:rsidR="000F433D" w:rsidRDefault="00000000">
      <w:pPr>
        <w:pStyle w:val="Heading2"/>
      </w:pPr>
      <w:r>
        <w:t>Analyzing Challenges</w:t>
      </w:r>
    </w:p>
    <w:tbl>
      <w:tblPr>
        <w:tblStyle w:val="TableGrid"/>
        <w:tblW w:w="5000" w:type="pct"/>
        <w:tblLook w:val="04A0" w:firstRow="1" w:lastRow="0" w:firstColumn="1" w:lastColumn="0" w:noHBand="0" w:noVBand="1"/>
      </w:tblPr>
      <w:tblGrid>
        <w:gridCol w:w="7836"/>
        <w:gridCol w:w="5569"/>
        <w:gridCol w:w="1211"/>
      </w:tblGrid>
      <w:tr w:rsidR="000F433D" w14:paraId="4687BB40" w14:textId="77777777">
        <w:tc>
          <w:tcPr>
            <w:tcW w:w="0" w:type="auto"/>
            <w:vAlign w:val="center"/>
          </w:tcPr>
          <w:p w14:paraId="7AB2BF28" w14:textId="77777777" w:rsidR="000F433D" w:rsidRDefault="00000000">
            <w:r>
              <w:rPr>
                <w:b/>
              </w:rPr>
              <w:t>Analyzing Challenges</w:t>
            </w:r>
          </w:p>
        </w:tc>
        <w:tc>
          <w:tcPr>
            <w:tcW w:w="0" w:type="auto"/>
            <w:vAlign w:val="center"/>
          </w:tcPr>
          <w:p w14:paraId="365C4A82" w14:textId="77777777" w:rsidR="000F433D" w:rsidRDefault="00000000">
            <w:r>
              <w:rPr>
                <w:b/>
              </w:rPr>
              <w:t>Discussion Points</w:t>
            </w:r>
          </w:p>
        </w:tc>
        <w:tc>
          <w:tcPr>
            <w:tcW w:w="0" w:type="auto"/>
            <w:vAlign w:val="center"/>
          </w:tcPr>
          <w:p w14:paraId="0DA32323" w14:textId="77777777" w:rsidR="000F433D" w:rsidRDefault="00000000">
            <w:r>
              <w:rPr>
                <w:b/>
              </w:rPr>
              <w:t>Check for Priority</w:t>
            </w:r>
          </w:p>
        </w:tc>
      </w:tr>
      <w:tr w:rsidR="000F433D" w14:paraId="5E32E6A1" w14:textId="77777777">
        <w:tc>
          <w:tcPr>
            <w:tcW w:w="0" w:type="auto"/>
            <w:vAlign w:val="center"/>
          </w:tcPr>
          <w:p w14:paraId="60274F4E" w14:textId="77777777" w:rsidR="000F433D" w:rsidRDefault="00000000">
            <w:r>
              <w:t xml:space="preserve">Proficient or Advanced on Pennsylvania State Assessments English Language Arts/Literature 2022-2023 All student group (58.2%) did not meet the interim goal. Decrease in performance from </w:t>
            </w:r>
            <w:proofErr w:type="gramStart"/>
            <w:r>
              <w:t>previous</w:t>
            </w:r>
            <w:proofErr w:type="gramEnd"/>
            <w:r>
              <w:t xml:space="preserve"> year (61.5%) All student group (59.4%) decreased in performance from the prior year of 63.3%.  </w:t>
            </w:r>
          </w:p>
        </w:tc>
        <w:tc>
          <w:tcPr>
            <w:tcW w:w="0" w:type="auto"/>
            <w:vAlign w:val="center"/>
          </w:tcPr>
          <w:p w14:paraId="5F1A40FF" w14:textId="77777777" w:rsidR="000F433D" w:rsidRDefault="00000000">
            <w:r>
              <w:t xml:space="preserve">This is the first year of a new ELA program K-5 (which will take a few years to see positive results). Some staff switched grade levels and new staff entered this year. </w:t>
            </w:r>
          </w:p>
        </w:tc>
        <w:tc>
          <w:tcPr>
            <w:tcW w:w="0" w:type="auto"/>
            <w:vAlign w:val="center"/>
          </w:tcPr>
          <w:p w14:paraId="0D3C526D" w14:textId="77777777" w:rsidR="000F433D" w:rsidRDefault="00000000">
            <w:r>
              <w:t>False</w:t>
            </w:r>
          </w:p>
        </w:tc>
      </w:tr>
      <w:tr w:rsidR="000F433D" w14:paraId="709AD984" w14:textId="77777777">
        <w:tc>
          <w:tcPr>
            <w:tcW w:w="0" w:type="auto"/>
            <w:vAlign w:val="center"/>
          </w:tcPr>
          <w:p w14:paraId="61C68FD2" w14:textId="77777777" w:rsidR="000F433D" w:rsidRDefault="00000000">
            <w:r>
              <w:t xml:space="preserve">Meeting Annual Academic Growth Expectations: Mathematics/Algebra 2022-2023 The </w:t>
            </w:r>
            <w:proofErr w:type="gramStart"/>
            <w:r>
              <w:t>all student</w:t>
            </w:r>
            <w:proofErr w:type="gramEnd"/>
            <w:r>
              <w:t xml:space="preserve"> group (54.0%) is not meeting the statewide goal/interim target. Maintained the same performance from the previous year (54.0</w:t>
            </w:r>
            <w:proofErr w:type="gramStart"/>
            <w:r>
              <w:t xml:space="preserve">%)   </w:t>
            </w:r>
            <w:proofErr w:type="gramEnd"/>
          </w:p>
        </w:tc>
        <w:tc>
          <w:tcPr>
            <w:tcW w:w="0" w:type="auto"/>
            <w:vAlign w:val="center"/>
          </w:tcPr>
          <w:p w14:paraId="19884342" w14:textId="77777777" w:rsidR="000F433D" w:rsidRDefault="000F433D"/>
        </w:tc>
        <w:tc>
          <w:tcPr>
            <w:tcW w:w="0" w:type="auto"/>
            <w:vAlign w:val="center"/>
          </w:tcPr>
          <w:p w14:paraId="1B88F7E5" w14:textId="77777777" w:rsidR="000F433D" w:rsidRDefault="00000000">
            <w:r>
              <w:t>False</w:t>
            </w:r>
          </w:p>
        </w:tc>
      </w:tr>
      <w:tr w:rsidR="000F433D" w14:paraId="01B41E72" w14:textId="77777777">
        <w:tc>
          <w:tcPr>
            <w:tcW w:w="0" w:type="auto"/>
            <w:vAlign w:val="center"/>
          </w:tcPr>
          <w:p w14:paraId="7F97882C" w14:textId="77777777" w:rsidR="000F433D" w:rsidRDefault="00000000">
            <w:r>
              <w:t xml:space="preserve">Several groups either decreased in attendance or are not meeting statewide goal (white, economically disadvantaged, and Hispanic).   </w:t>
            </w:r>
          </w:p>
        </w:tc>
        <w:tc>
          <w:tcPr>
            <w:tcW w:w="0" w:type="auto"/>
            <w:vAlign w:val="center"/>
          </w:tcPr>
          <w:p w14:paraId="734FFD7D" w14:textId="77777777" w:rsidR="000F433D" w:rsidRDefault="000F433D"/>
        </w:tc>
        <w:tc>
          <w:tcPr>
            <w:tcW w:w="0" w:type="auto"/>
            <w:vAlign w:val="center"/>
          </w:tcPr>
          <w:p w14:paraId="5EBC87D7" w14:textId="77777777" w:rsidR="000F433D" w:rsidRDefault="00000000">
            <w:r>
              <w:t>False</w:t>
            </w:r>
          </w:p>
        </w:tc>
      </w:tr>
      <w:tr w:rsidR="000F433D" w14:paraId="4B4899F2" w14:textId="77777777">
        <w:tc>
          <w:tcPr>
            <w:tcW w:w="0" w:type="auto"/>
            <w:vAlign w:val="center"/>
          </w:tcPr>
          <w:p w14:paraId="7600BEFF" w14:textId="77777777" w:rsidR="000F433D" w:rsidRDefault="00000000">
            <w:proofErr w:type="spellStart"/>
            <w:r>
              <w:t>iReady</w:t>
            </w:r>
            <w:proofErr w:type="spellEnd"/>
            <w:r>
              <w:t xml:space="preserve"> Math Diagnostic Growth Results Report 2023-2024 % Students that made typical growth by grade</w:t>
            </w:r>
            <w:proofErr w:type="gramStart"/>
            <w:r>
              <w:t>:  Grade</w:t>
            </w:r>
            <w:proofErr w:type="gramEnd"/>
            <w:r>
              <w:t xml:space="preserve"> K</w:t>
            </w:r>
            <w:r>
              <w:tab/>
              <w:t>71% Grade 1</w:t>
            </w:r>
            <w:r>
              <w:tab/>
              <w:t>66% Grade 2</w:t>
            </w:r>
            <w:r>
              <w:tab/>
              <w:t>67% Grade 3</w:t>
            </w:r>
            <w:r>
              <w:tab/>
              <w:t>79% Grade 4</w:t>
            </w:r>
            <w:r>
              <w:tab/>
              <w:t xml:space="preserve">69% Even though all grade levels made our schoolwide typical growth goal, we would still like to see an increase in these numbers. </w:t>
            </w:r>
          </w:p>
        </w:tc>
        <w:tc>
          <w:tcPr>
            <w:tcW w:w="0" w:type="auto"/>
            <w:vAlign w:val="center"/>
          </w:tcPr>
          <w:p w14:paraId="15AC36B3" w14:textId="77777777" w:rsidR="000F433D" w:rsidRDefault="00000000">
            <w:r>
              <w:t xml:space="preserve">Some staff switched grade levels and new staff entered this year. </w:t>
            </w:r>
          </w:p>
        </w:tc>
        <w:tc>
          <w:tcPr>
            <w:tcW w:w="0" w:type="auto"/>
            <w:vAlign w:val="center"/>
          </w:tcPr>
          <w:p w14:paraId="0ABB3763" w14:textId="77777777" w:rsidR="000F433D" w:rsidRDefault="00000000">
            <w:r>
              <w:t>True</w:t>
            </w:r>
          </w:p>
        </w:tc>
      </w:tr>
      <w:tr w:rsidR="000F433D" w14:paraId="10C358DB" w14:textId="77777777">
        <w:tc>
          <w:tcPr>
            <w:tcW w:w="0" w:type="auto"/>
            <w:vAlign w:val="center"/>
          </w:tcPr>
          <w:p w14:paraId="3B46AF9B" w14:textId="77777777" w:rsidR="000F433D" w:rsidRDefault="00000000">
            <w:proofErr w:type="spellStart"/>
            <w:r>
              <w:t>iReady</w:t>
            </w:r>
            <w:proofErr w:type="spellEnd"/>
            <w:r>
              <w:t xml:space="preserve"> Reading Diagnostic Growth Results Report 2023-2024 73% of K-4 students met their typical growth. This is an increase from last year (67%). We would </w:t>
            </w:r>
            <w:proofErr w:type="gramStart"/>
            <w:r>
              <w:t>like  to</w:t>
            </w:r>
            <w:proofErr w:type="gramEnd"/>
            <w:r>
              <w:t xml:space="preserve"> increase this number.  </w:t>
            </w:r>
            <w:proofErr w:type="spellStart"/>
            <w:r>
              <w:t>iReady</w:t>
            </w:r>
            <w:proofErr w:type="spellEnd"/>
            <w:r>
              <w:t xml:space="preserve"> Reading Diagnostic Results Report 2023-2024 Grade 2 Schoolwide End of Year Data Only 64% of students in Grade 2 have met typical growth. We would like to increase this. Our schoolwide goal was 70%. </w:t>
            </w:r>
          </w:p>
        </w:tc>
        <w:tc>
          <w:tcPr>
            <w:tcW w:w="0" w:type="auto"/>
            <w:vAlign w:val="center"/>
          </w:tcPr>
          <w:p w14:paraId="21CBAD38" w14:textId="77777777" w:rsidR="000F433D" w:rsidRDefault="00000000">
            <w:r>
              <w:t xml:space="preserve">This is an implementation year for our newly adopted reading program. As teachers become more familiar with the program and </w:t>
            </w:r>
            <w:proofErr w:type="spellStart"/>
            <w:r>
              <w:t>recieve</w:t>
            </w:r>
            <w:proofErr w:type="spellEnd"/>
            <w:r>
              <w:t xml:space="preserve"> ongoing professional learning, we expect to see student </w:t>
            </w:r>
            <w:proofErr w:type="spellStart"/>
            <w:r>
              <w:t>acheivement</w:t>
            </w:r>
            <w:proofErr w:type="spellEnd"/>
            <w:r>
              <w:t xml:space="preserve"> gains.</w:t>
            </w:r>
          </w:p>
        </w:tc>
        <w:tc>
          <w:tcPr>
            <w:tcW w:w="0" w:type="auto"/>
            <w:vAlign w:val="center"/>
          </w:tcPr>
          <w:p w14:paraId="1DC10401" w14:textId="77777777" w:rsidR="000F433D" w:rsidRDefault="00000000">
            <w:r>
              <w:t>True</w:t>
            </w:r>
          </w:p>
        </w:tc>
      </w:tr>
      <w:tr w:rsidR="000F433D" w14:paraId="00D40779" w14:textId="77777777">
        <w:tc>
          <w:tcPr>
            <w:tcW w:w="0" w:type="auto"/>
            <w:vAlign w:val="center"/>
          </w:tcPr>
          <w:p w14:paraId="31348FC5" w14:textId="77777777" w:rsidR="000F433D" w:rsidRDefault="00000000">
            <w:r>
              <w:t>DIBELS All Grades Status Report Composite 2023-2024 DIBELS All Grade Status Report (Beginning to End Composite Score) 2nd grade BOY Core/Core+ = 63% MOY Core/Core+ = 68% EOY Core/Core+ =68 % Only 8% increase from BOY to EOY</w:t>
            </w:r>
          </w:p>
        </w:tc>
        <w:tc>
          <w:tcPr>
            <w:tcW w:w="0" w:type="auto"/>
            <w:vAlign w:val="center"/>
          </w:tcPr>
          <w:p w14:paraId="487C339C" w14:textId="77777777" w:rsidR="000F433D" w:rsidRDefault="00000000">
            <w:r>
              <w:t xml:space="preserve">This is the first year of a new ELA program K-5 (which will take a few years to see positive results). Some staff switched grade levels and new staff entered this year. </w:t>
            </w:r>
          </w:p>
        </w:tc>
        <w:tc>
          <w:tcPr>
            <w:tcW w:w="0" w:type="auto"/>
            <w:vAlign w:val="center"/>
          </w:tcPr>
          <w:p w14:paraId="5FD4C69B" w14:textId="77777777" w:rsidR="000F433D" w:rsidRDefault="00000000">
            <w:r>
              <w:t>False</w:t>
            </w:r>
          </w:p>
        </w:tc>
      </w:tr>
    </w:tbl>
    <w:p w14:paraId="612F544B" w14:textId="77777777" w:rsidR="000F433D" w:rsidRDefault="00000000">
      <w:pPr>
        <w:pStyle w:val="Heading2"/>
      </w:pPr>
      <w:r>
        <w:lastRenderedPageBreak/>
        <w:t>Analyzing Strengths</w:t>
      </w:r>
    </w:p>
    <w:tbl>
      <w:tblPr>
        <w:tblStyle w:val="TableGrid"/>
        <w:tblW w:w="5000" w:type="pct"/>
        <w:tblLook w:val="04A0" w:firstRow="1" w:lastRow="0" w:firstColumn="1" w:lastColumn="0" w:noHBand="0" w:noVBand="1"/>
      </w:tblPr>
      <w:tblGrid>
        <w:gridCol w:w="9145"/>
        <w:gridCol w:w="5471"/>
      </w:tblGrid>
      <w:tr w:rsidR="000F433D" w14:paraId="5A5AE122" w14:textId="77777777">
        <w:tc>
          <w:tcPr>
            <w:tcW w:w="0" w:type="auto"/>
            <w:vAlign w:val="center"/>
          </w:tcPr>
          <w:p w14:paraId="6FC1A8F2" w14:textId="77777777" w:rsidR="000F433D" w:rsidRDefault="00000000">
            <w:r>
              <w:t>Analyzing Strengths</w:t>
            </w:r>
          </w:p>
        </w:tc>
        <w:tc>
          <w:tcPr>
            <w:tcW w:w="0" w:type="auto"/>
            <w:vAlign w:val="center"/>
          </w:tcPr>
          <w:p w14:paraId="737B4033" w14:textId="77777777" w:rsidR="000F433D" w:rsidRDefault="00000000">
            <w:r>
              <w:t>Discussion Points</w:t>
            </w:r>
          </w:p>
        </w:tc>
      </w:tr>
      <w:tr w:rsidR="000F433D" w14:paraId="36BE2B90" w14:textId="77777777">
        <w:tc>
          <w:tcPr>
            <w:tcW w:w="0" w:type="auto"/>
            <w:vAlign w:val="center"/>
          </w:tcPr>
          <w:p w14:paraId="6B7BB1E3" w14:textId="77777777" w:rsidR="000F433D" w:rsidRDefault="00000000">
            <w:r>
              <w:t xml:space="preserve">DIBELS All Grades Status Report 2023-2024 The number of K-2 students and off level 3-4 students that participated in the DIBELS assessment who were CORE increased by 34% from the beginning of the year to end of year.  (K-2 and off level 3-4) BOY Core/Core+ = 49 % MOY Core/Core+ = 60 % EOY Core/Core+ = 66% </w:t>
            </w:r>
          </w:p>
        </w:tc>
        <w:tc>
          <w:tcPr>
            <w:tcW w:w="0" w:type="auto"/>
            <w:vAlign w:val="center"/>
          </w:tcPr>
          <w:p w14:paraId="036437D2" w14:textId="77777777" w:rsidR="000F433D" w:rsidRDefault="00000000">
            <w:r>
              <w:t xml:space="preserve">Continue to provide </w:t>
            </w:r>
            <w:proofErr w:type="gramStart"/>
            <w:r>
              <w:t>multi</w:t>
            </w:r>
            <w:proofErr w:type="gramEnd"/>
            <w:r>
              <w:t>-tiered system of support for students at all tiers and implement new ELA core instruction program.  Continue to provide reading interventions for all tiers.</w:t>
            </w:r>
          </w:p>
        </w:tc>
      </w:tr>
      <w:tr w:rsidR="000F433D" w14:paraId="6CCD2A67" w14:textId="77777777">
        <w:tc>
          <w:tcPr>
            <w:tcW w:w="0" w:type="auto"/>
            <w:vAlign w:val="center"/>
          </w:tcPr>
          <w:p w14:paraId="3899F699" w14:textId="77777777" w:rsidR="000F433D" w:rsidRDefault="00000000">
            <w:proofErr w:type="spellStart"/>
            <w:r>
              <w:t>iReady</w:t>
            </w:r>
            <w:proofErr w:type="spellEnd"/>
            <w:r>
              <w:t xml:space="preserve"> Reading Diagnostic Overall Placement </w:t>
            </w:r>
            <w:proofErr w:type="gramStart"/>
            <w:r>
              <w:t>Results  At</w:t>
            </w:r>
            <w:proofErr w:type="gramEnd"/>
            <w:r>
              <w:t xml:space="preserve"> Risk for Tier 3 5% (From 12%) 58% decrease Fall to Spring Tier 2 16% (From 49%) 67% decrease Fall to Spring Tier 1 79% (From 38%) 108% increase Fall to Spring </w:t>
            </w:r>
          </w:p>
        </w:tc>
        <w:tc>
          <w:tcPr>
            <w:tcW w:w="0" w:type="auto"/>
            <w:vAlign w:val="center"/>
          </w:tcPr>
          <w:p w14:paraId="059629C5" w14:textId="77777777" w:rsidR="000F433D" w:rsidRDefault="00000000">
            <w:r>
              <w:t xml:space="preserve">Continue to provide </w:t>
            </w:r>
            <w:proofErr w:type="gramStart"/>
            <w:r>
              <w:t>multi</w:t>
            </w:r>
            <w:proofErr w:type="gramEnd"/>
            <w:r>
              <w:t>-tiered system of support for students at all tiers and implement new ELA core instruction program.  Continue to provide reading interventions for all tiers.</w:t>
            </w:r>
          </w:p>
        </w:tc>
      </w:tr>
      <w:tr w:rsidR="000F433D" w14:paraId="1CEAFB25" w14:textId="77777777">
        <w:tc>
          <w:tcPr>
            <w:tcW w:w="0" w:type="auto"/>
            <w:vAlign w:val="center"/>
          </w:tcPr>
          <w:p w14:paraId="15E0A855" w14:textId="77777777" w:rsidR="000F433D" w:rsidRDefault="00000000">
            <w:r>
              <w:t xml:space="preserve">Proficient or Advanced on Pennsylvania State Assessments Mathematics/Algebra 2022-2023 All student group exceeds interim target and is an increase in performance from last year. 61.6% from 59.4% All student </w:t>
            </w:r>
            <w:proofErr w:type="gramStart"/>
            <w:r>
              <w:t>group</w:t>
            </w:r>
            <w:proofErr w:type="gramEnd"/>
            <w:r>
              <w:t xml:space="preserve"> (59.4%) increased in performance from the prior year (50.8%). All student group (59.4%) exceeded the interim goal (52.2%).  </w:t>
            </w:r>
          </w:p>
        </w:tc>
        <w:tc>
          <w:tcPr>
            <w:tcW w:w="0" w:type="auto"/>
            <w:vAlign w:val="center"/>
          </w:tcPr>
          <w:p w14:paraId="66A6828B" w14:textId="77777777" w:rsidR="000F433D" w:rsidRDefault="000F433D"/>
        </w:tc>
      </w:tr>
      <w:tr w:rsidR="000F433D" w14:paraId="2EFB982D" w14:textId="77777777">
        <w:tc>
          <w:tcPr>
            <w:tcW w:w="0" w:type="auto"/>
            <w:vAlign w:val="center"/>
          </w:tcPr>
          <w:p w14:paraId="7DB17C73" w14:textId="77777777" w:rsidR="000F433D" w:rsidRDefault="00000000">
            <w:proofErr w:type="spellStart"/>
            <w:r>
              <w:t>iReady</w:t>
            </w:r>
            <w:proofErr w:type="spellEnd"/>
            <w:r>
              <w:t xml:space="preserve"> Math Diagnostic Results Report 2023-2024 Fall to spring diagnostic results change: At Risk for Tier 3 2% (From 13%) 85% decrease Fall to Spring Tier 2 21% (From 67%) 70% decrease Fall to Spring Tier 1 77% (From 20%) 285% increase Fall to Spring  </w:t>
            </w:r>
          </w:p>
        </w:tc>
        <w:tc>
          <w:tcPr>
            <w:tcW w:w="0" w:type="auto"/>
            <w:vAlign w:val="center"/>
          </w:tcPr>
          <w:p w14:paraId="1D0048F5" w14:textId="77777777" w:rsidR="000F433D" w:rsidRDefault="000F433D"/>
        </w:tc>
      </w:tr>
      <w:tr w:rsidR="000F433D" w14:paraId="458FFF6A" w14:textId="77777777">
        <w:tc>
          <w:tcPr>
            <w:tcW w:w="0" w:type="auto"/>
            <w:vAlign w:val="center"/>
          </w:tcPr>
          <w:p w14:paraId="0509C088" w14:textId="77777777" w:rsidR="000F433D" w:rsidRDefault="00000000">
            <w:r>
              <w:t xml:space="preserve">Implement a multi-tiered system of </w:t>
            </w:r>
            <w:proofErr w:type="gramStart"/>
            <w:r>
              <w:t>supports</w:t>
            </w:r>
            <w:proofErr w:type="gramEnd"/>
            <w:r>
              <w:t xml:space="preserve"> for academics and behavior</w:t>
            </w:r>
          </w:p>
        </w:tc>
        <w:tc>
          <w:tcPr>
            <w:tcW w:w="0" w:type="auto"/>
            <w:vAlign w:val="center"/>
          </w:tcPr>
          <w:p w14:paraId="622BCE23" w14:textId="77777777" w:rsidR="000F433D" w:rsidRDefault="00000000">
            <w:r>
              <w:t xml:space="preserve">Continue to provide </w:t>
            </w:r>
            <w:proofErr w:type="gramStart"/>
            <w:r>
              <w:t>multi</w:t>
            </w:r>
            <w:proofErr w:type="gramEnd"/>
            <w:r>
              <w:t>-tiered system of support for students at all tiers.</w:t>
            </w:r>
          </w:p>
        </w:tc>
      </w:tr>
    </w:tbl>
    <w:p w14:paraId="40465229" w14:textId="77777777" w:rsidR="000F433D" w:rsidRDefault="00000000">
      <w:pPr>
        <w:pStyle w:val="Heading2"/>
      </w:pPr>
      <w:r>
        <w:t>Priority Challenges</w:t>
      </w:r>
    </w:p>
    <w:tbl>
      <w:tblPr>
        <w:tblStyle w:val="TableGrid"/>
        <w:tblW w:w="5000" w:type="pct"/>
        <w:tblLook w:val="04A0" w:firstRow="1" w:lastRow="0" w:firstColumn="1" w:lastColumn="0" w:noHBand="0" w:noVBand="1"/>
      </w:tblPr>
      <w:tblGrid>
        <w:gridCol w:w="2034"/>
        <w:gridCol w:w="12582"/>
      </w:tblGrid>
      <w:tr w:rsidR="000F433D" w14:paraId="0FEE7CA8" w14:textId="77777777">
        <w:tc>
          <w:tcPr>
            <w:tcW w:w="0" w:type="auto"/>
            <w:vAlign w:val="center"/>
          </w:tcPr>
          <w:p w14:paraId="64CAC1C3" w14:textId="77777777" w:rsidR="000F433D" w:rsidRDefault="00000000">
            <w:r>
              <w:t>Analyzing Priority Challenges</w:t>
            </w:r>
          </w:p>
        </w:tc>
        <w:tc>
          <w:tcPr>
            <w:tcW w:w="0" w:type="auto"/>
            <w:vAlign w:val="center"/>
          </w:tcPr>
          <w:p w14:paraId="517851FF" w14:textId="77777777" w:rsidR="000F433D" w:rsidRDefault="00000000">
            <w:r>
              <w:t>Priority Statements</w:t>
            </w:r>
          </w:p>
        </w:tc>
      </w:tr>
      <w:tr w:rsidR="000F433D" w14:paraId="77238CC0" w14:textId="77777777">
        <w:tc>
          <w:tcPr>
            <w:tcW w:w="0" w:type="auto"/>
            <w:vAlign w:val="center"/>
          </w:tcPr>
          <w:p w14:paraId="4B30E46A" w14:textId="77777777" w:rsidR="000F433D" w:rsidRDefault="000F433D"/>
        </w:tc>
        <w:tc>
          <w:tcPr>
            <w:tcW w:w="0" w:type="auto"/>
            <w:vAlign w:val="center"/>
          </w:tcPr>
          <w:p w14:paraId="2DB796DE" w14:textId="77777777" w:rsidR="000F433D" w:rsidRDefault="00000000">
            <w:r>
              <w:t xml:space="preserve">If we continue to improve the practice of providing evidence-based math interventions through an MTSS framework at all tiers to target student needs, continue to provide teachers with high quality professional learning, and continue to sustain the fidelity of the </w:t>
            </w:r>
            <w:proofErr w:type="gramStart"/>
            <w:r>
              <w:t>standards based</w:t>
            </w:r>
            <w:proofErr w:type="gramEnd"/>
            <w:r>
              <w:t xml:space="preserve"> math program, then, we will increase math growth and achievement for our students.</w:t>
            </w:r>
          </w:p>
        </w:tc>
      </w:tr>
      <w:tr w:rsidR="000F433D" w14:paraId="1E8E2777" w14:textId="77777777">
        <w:tc>
          <w:tcPr>
            <w:tcW w:w="0" w:type="auto"/>
            <w:vAlign w:val="center"/>
          </w:tcPr>
          <w:p w14:paraId="29DB943E" w14:textId="77777777" w:rsidR="000F433D" w:rsidRDefault="000F433D"/>
        </w:tc>
        <w:tc>
          <w:tcPr>
            <w:tcW w:w="0" w:type="auto"/>
            <w:vAlign w:val="center"/>
          </w:tcPr>
          <w:p w14:paraId="67D2D6FA" w14:textId="77777777" w:rsidR="000F433D" w:rsidRDefault="00000000">
            <w:r>
              <w:t>If we continue to improve the practice of providing evidence-based reading interventions through an MTSS framework at all tiers to target student needs, continue to provide teachers with high quality professional learning, and sustain the implementation of the new reading program, then, we will increase reading growth and achievement for our students.</w:t>
            </w:r>
          </w:p>
        </w:tc>
      </w:tr>
    </w:tbl>
    <w:p w14:paraId="4E8CB042" w14:textId="77777777" w:rsidR="000F433D" w:rsidRDefault="00000000">
      <w:r>
        <w:br/>
      </w:r>
      <w:r>
        <w:br/>
      </w:r>
      <w:r>
        <w:br/>
      </w:r>
      <w:r>
        <w:lastRenderedPageBreak/>
        <w:br/>
      </w:r>
      <w:r>
        <w:br/>
      </w:r>
      <w:r>
        <w:br/>
      </w:r>
      <w:r>
        <w:br w:type="page"/>
      </w:r>
    </w:p>
    <w:p w14:paraId="0652BE61" w14:textId="77777777" w:rsidR="000F433D" w:rsidRDefault="00000000">
      <w:pPr>
        <w:pStyle w:val="Heading1"/>
      </w:pPr>
      <w:r>
        <w:lastRenderedPageBreak/>
        <w:t>Goal Setting</w:t>
      </w:r>
    </w:p>
    <w:p w14:paraId="2F5E4005" w14:textId="77777777" w:rsidR="000F433D" w:rsidRDefault="00000000">
      <w:pPr>
        <w:pStyle w:val="Heading2"/>
      </w:pPr>
      <w:r>
        <w:t xml:space="preserve">Priority: If we continue to improve the practice of providing evidence-based math interventions through an MTSS framework at all tiers to target student needs, continue to provide teachers with high quality professional learning, and continue to sustain the fidelity of the </w:t>
      </w:r>
      <w:proofErr w:type="gramStart"/>
      <w:r>
        <w:t>standards based</w:t>
      </w:r>
      <w:proofErr w:type="gramEnd"/>
      <w:r>
        <w:t xml:space="preserve"> math program, then, we will increase math growth and achievement for our students.</w:t>
      </w:r>
    </w:p>
    <w:tbl>
      <w:tblPr>
        <w:tblStyle w:val="TableGrid"/>
        <w:tblW w:w="5000" w:type="pct"/>
        <w:tblLook w:val="04A0" w:firstRow="1" w:lastRow="0" w:firstColumn="1" w:lastColumn="0" w:noHBand="0" w:noVBand="1"/>
      </w:tblPr>
      <w:tblGrid>
        <w:gridCol w:w="4413"/>
        <w:gridCol w:w="4413"/>
        <w:gridCol w:w="3529"/>
        <w:gridCol w:w="2261"/>
      </w:tblGrid>
      <w:tr w:rsidR="000F433D" w14:paraId="75BA257E" w14:textId="77777777">
        <w:tc>
          <w:tcPr>
            <w:tcW w:w="0" w:type="auto"/>
            <w:gridSpan w:val="4"/>
            <w:vAlign w:val="center"/>
          </w:tcPr>
          <w:p w14:paraId="4DCABCCF" w14:textId="77777777" w:rsidR="000F433D" w:rsidRDefault="00000000">
            <w:r>
              <w:rPr>
                <w:b/>
              </w:rPr>
              <w:t>Outcome Category</w:t>
            </w:r>
          </w:p>
        </w:tc>
      </w:tr>
      <w:tr w:rsidR="000F433D" w14:paraId="24E21DD1" w14:textId="77777777">
        <w:tc>
          <w:tcPr>
            <w:tcW w:w="0" w:type="auto"/>
            <w:gridSpan w:val="4"/>
            <w:vAlign w:val="center"/>
          </w:tcPr>
          <w:p w14:paraId="013D39E1" w14:textId="77777777" w:rsidR="000F433D" w:rsidRDefault="00000000">
            <w:r>
              <w:t xml:space="preserve">Mathematics                                            </w:t>
            </w:r>
          </w:p>
        </w:tc>
      </w:tr>
      <w:tr w:rsidR="000F433D" w14:paraId="10644210" w14:textId="77777777">
        <w:tc>
          <w:tcPr>
            <w:tcW w:w="0" w:type="auto"/>
            <w:gridSpan w:val="4"/>
            <w:vAlign w:val="center"/>
          </w:tcPr>
          <w:p w14:paraId="119EB3CC" w14:textId="77777777" w:rsidR="000F433D" w:rsidRDefault="00000000">
            <w:r>
              <w:rPr>
                <w:b/>
              </w:rPr>
              <w:t>Measurable Goal Statement (Smart Goal)</w:t>
            </w:r>
          </w:p>
        </w:tc>
      </w:tr>
      <w:tr w:rsidR="000F433D" w14:paraId="4D644F02" w14:textId="77777777">
        <w:tc>
          <w:tcPr>
            <w:tcW w:w="0" w:type="auto"/>
            <w:gridSpan w:val="4"/>
            <w:vAlign w:val="center"/>
          </w:tcPr>
          <w:p w14:paraId="71470A55" w14:textId="77777777" w:rsidR="000F433D" w:rsidRDefault="00000000">
            <w:r>
              <w:t xml:space="preserve">By June 2025, 70% of our students will reach their Typical Growth Goals on the </w:t>
            </w:r>
            <w:proofErr w:type="spellStart"/>
            <w:r>
              <w:t>iReady</w:t>
            </w:r>
            <w:proofErr w:type="spellEnd"/>
            <w:r>
              <w:t xml:space="preserve"> Math diagnostic.</w:t>
            </w:r>
          </w:p>
        </w:tc>
      </w:tr>
      <w:tr w:rsidR="000F433D" w14:paraId="27854B9F" w14:textId="77777777">
        <w:tc>
          <w:tcPr>
            <w:tcW w:w="0" w:type="auto"/>
            <w:gridSpan w:val="4"/>
            <w:vAlign w:val="center"/>
          </w:tcPr>
          <w:p w14:paraId="1C37E628" w14:textId="77777777" w:rsidR="000F433D" w:rsidRDefault="00000000">
            <w:r>
              <w:rPr>
                <w:b/>
              </w:rPr>
              <w:t>Measurable Goal Nickname (35 Character Max)</w:t>
            </w:r>
          </w:p>
        </w:tc>
      </w:tr>
      <w:tr w:rsidR="000F433D" w14:paraId="4DD5657F" w14:textId="77777777">
        <w:tc>
          <w:tcPr>
            <w:tcW w:w="0" w:type="auto"/>
            <w:gridSpan w:val="4"/>
            <w:vAlign w:val="center"/>
          </w:tcPr>
          <w:p w14:paraId="3FB2EA5A" w14:textId="77777777" w:rsidR="000F433D" w:rsidRDefault="00000000">
            <w:proofErr w:type="spellStart"/>
            <w:r>
              <w:t>iReady</w:t>
            </w:r>
            <w:proofErr w:type="spellEnd"/>
            <w:r>
              <w:t xml:space="preserve"> Math Growth</w:t>
            </w:r>
          </w:p>
        </w:tc>
      </w:tr>
      <w:tr w:rsidR="000F433D" w14:paraId="7C1CBEA6" w14:textId="77777777">
        <w:tc>
          <w:tcPr>
            <w:tcW w:w="0" w:type="auto"/>
            <w:vAlign w:val="center"/>
          </w:tcPr>
          <w:p w14:paraId="0EA39B12" w14:textId="77777777" w:rsidR="000F433D" w:rsidRDefault="00000000">
            <w:r>
              <w:rPr>
                <w:b/>
              </w:rPr>
              <w:t>Target 1st Quarter</w:t>
            </w:r>
          </w:p>
        </w:tc>
        <w:tc>
          <w:tcPr>
            <w:tcW w:w="0" w:type="auto"/>
            <w:vAlign w:val="center"/>
          </w:tcPr>
          <w:p w14:paraId="3580C487" w14:textId="77777777" w:rsidR="000F433D" w:rsidRDefault="00000000">
            <w:r>
              <w:rPr>
                <w:b/>
              </w:rPr>
              <w:t>Target 2nd Quarter</w:t>
            </w:r>
          </w:p>
        </w:tc>
        <w:tc>
          <w:tcPr>
            <w:tcW w:w="0" w:type="auto"/>
            <w:vAlign w:val="center"/>
          </w:tcPr>
          <w:p w14:paraId="2800315B" w14:textId="77777777" w:rsidR="000F433D" w:rsidRDefault="00000000">
            <w:r>
              <w:rPr>
                <w:b/>
              </w:rPr>
              <w:t>Target 3rd Quarter</w:t>
            </w:r>
          </w:p>
        </w:tc>
        <w:tc>
          <w:tcPr>
            <w:tcW w:w="0" w:type="auto"/>
            <w:vAlign w:val="center"/>
          </w:tcPr>
          <w:p w14:paraId="2A724062" w14:textId="77777777" w:rsidR="000F433D" w:rsidRDefault="00000000">
            <w:r>
              <w:rPr>
                <w:b/>
              </w:rPr>
              <w:t>Target 4th Quarter</w:t>
            </w:r>
          </w:p>
        </w:tc>
      </w:tr>
      <w:tr w:rsidR="000F433D" w14:paraId="3F18ED64" w14:textId="77777777">
        <w:tc>
          <w:tcPr>
            <w:tcW w:w="0" w:type="auto"/>
            <w:vAlign w:val="center"/>
          </w:tcPr>
          <w:p w14:paraId="75CAD858" w14:textId="77777777" w:rsidR="000F433D" w:rsidRDefault="00000000">
            <w:r>
              <w:t xml:space="preserve">Administer Universal Screener, </w:t>
            </w:r>
            <w:proofErr w:type="spellStart"/>
            <w:r>
              <w:t>iReady</w:t>
            </w:r>
            <w:proofErr w:type="spellEnd"/>
            <w:r>
              <w:t xml:space="preserve"> Math Diagnostic, to all K-4 students.  Use the results from the universal screener to identify students and form tiered intervention groups.  Begin weekly progress review meetings.</w:t>
            </w:r>
          </w:p>
        </w:tc>
        <w:tc>
          <w:tcPr>
            <w:tcW w:w="0" w:type="auto"/>
            <w:vAlign w:val="center"/>
          </w:tcPr>
          <w:p w14:paraId="01DA937F" w14:textId="77777777" w:rsidR="000F433D" w:rsidRDefault="00000000">
            <w:r>
              <w:t xml:space="preserve">Use the results from </w:t>
            </w:r>
            <w:proofErr w:type="spellStart"/>
            <w:r>
              <w:t>iReady</w:t>
            </w:r>
            <w:proofErr w:type="spellEnd"/>
            <w:r>
              <w:t xml:space="preserve"> Math universal screener to provide evidence-based math interventions to students within an MTSS framework.  Use progress monitoring data to monitor and adjust interventions.</w:t>
            </w:r>
          </w:p>
        </w:tc>
        <w:tc>
          <w:tcPr>
            <w:tcW w:w="0" w:type="auto"/>
            <w:vAlign w:val="center"/>
          </w:tcPr>
          <w:p w14:paraId="3959156D" w14:textId="77777777" w:rsidR="000F433D" w:rsidRDefault="00000000">
            <w:r>
              <w:t xml:space="preserve">Determine if students are on track </w:t>
            </w:r>
            <w:proofErr w:type="gramStart"/>
            <w:r>
              <w:t>to  meeting</w:t>
            </w:r>
            <w:proofErr w:type="gramEnd"/>
            <w:r>
              <w:t xml:space="preserve"> EOY growth goal.  Use progress monitoring data and mid-year benchmarks to adjust interventions.</w:t>
            </w:r>
          </w:p>
        </w:tc>
        <w:tc>
          <w:tcPr>
            <w:tcW w:w="0" w:type="auto"/>
            <w:vAlign w:val="center"/>
          </w:tcPr>
          <w:p w14:paraId="2997C979" w14:textId="77777777" w:rsidR="000F433D" w:rsidRDefault="00000000">
            <w:r>
              <w:t xml:space="preserve">Determine if 70% of students </w:t>
            </w:r>
            <w:proofErr w:type="gramStart"/>
            <w:r>
              <w:t>met  their</w:t>
            </w:r>
            <w:proofErr w:type="gramEnd"/>
            <w:r>
              <w:t xml:space="preserve"> typical growth by the end of the year.</w:t>
            </w:r>
          </w:p>
        </w:tc>
      </w:tr>
    </w:tbl>
    <w:p w14:paraId="3A57E547" w14:textId="77777777" w:rsidR="000F433D" w:rsidRDefault="00000000">
      <w:pPr>
        <w:pStyle w:val="Heading2"/>
      </w:pPr>
      <w:r>
        <w:t>Priority: If we continue to improve the practice of providing evidence-based reading interventions through an MTSS framework at all tiers to target student needs, continue to provide teachers with high quality professional learning, and sustain the implementation of the new reading program, then, we will increase reading growth and achievement for our students.</w:t>
      </w:r>
    </w:p>
    <w:tbl>
      <w:tblPr>
        <w:tblStyle w:val="TableGrid"/>
        <w:tblW w:w="5000" w:type="pct"/>
        <w:tblLook w:val="04A0" w:firstRow="1" w:lastRow="0" w:firstColumn="1" w:lastColumn="0" w:noHBand="0" w:noVBand="1"/>
      </w:tblPr>
      <w:tblGrid>
        <w:gridCol w:w="4343"/>
        <w:gridCol w:w="4372"/>
        <w:gridCol w:w="3450"/>
        <w:gridCol w:w="2451"/>
      </w:tblGrid>
      <w:tr w:rsidR="000F433D" w14:paraId="7C387B11" w14:textId="77777777">
        <w:tc>
          <w:tcPr>
            <w:tcW w:w="0" w:type="auto"/>
            <w:gridSpan w:val="4"/>
            <w:vAlign w:val="center"/>
          </w:tcPr>
          <w:p w14:paraId="5903A75D" w14:textId="77777777" w:rsidR="000F433D" w:rsidRDefault="00000000">
            <w:r>
              <w:rPr>
                <w:b/>
              </w:rPr>
              <w:t>Outcome Category</w:t>
            </w:r>
          </w:p>
        </w:tc>
      </w:tr>
      <w:tr w:rsidR="000F433D" w14:paraId="3B49D119" w14:textId="77777777">
        <w:tc>
          <w:tcPr>
            <w:tcW w:w="0" w:type="auto"/>
            <w:gridSpan w:val="4"/>
            <w:vAlign w:val="center"/>
          </w:tcPr>
          <w:p w14:paraId="1DD624AD" w14:textId="77777777" w:rsidR="000F433D" w:rsidRDefault="00000000">
            <w:r>
              <w:t xml:space="preserve">English Language Arts                                            </w:t>
            </w:r>
          </w:p>
        </w:tc>
      </w:tr>
      <w:tr w:rsidR="000F433D" w14:paraId="5F603F0E" w14:textId="77777777">
        <w:tc>
          <w:tcPr>
            <w:tcW w:w="0" w:type="auto"/>
            <w:gridSpan w:val="4"/>
            <w:vAlign w:val="center"/>
          </w:tcPr>
          <w:p w14:paraId="19E7742A" w14:textId="77777777" w:rsidR="000F433D" w:rsidRDefault="00000000">
            <w:r>
              <w:rPr>
                <w:b/>
              </w:rPr>
              <w:t>Measurable Goal Statement (Smart Goal)</w:t>
            </w:r>
          </w:p>
        </w:tc>
      </w:tr>
      <w:tr w:rsidR="000F433D" w14:paraId="1C30F928" w14:textId="77777777">
        <w:tc>
          <w:tcPr>
            <w:tcW w:w="0" w:type="auto"/>
            <w:gridSpan w:val="4"/>
            <w:vAlign w:val="center"/>
          </w:tcPr>
          <w:p w14:paraId="0A5FE716" w14:textId="77777777" w:rsidR="000F433D" w:rsidRDefault="00000000">
            <w:r>
              <w:t xml:space="preserve">By June 2025, 73% of our K-4 students will reach their typical growth goals on the </w:t>
            </w:r>
            <w:proofErr w:type="spellStart"/>
            <w:r>
              <w:t>iReady</w:t>
            </w:r>
            <w:proofErr w:type="spellEnd"/>
            <w:r>
              <w:t xml:space="preserve"> reading diagnostic.  *****</w:t>
            </w:r>
          </w:p>
        </w:tc>
      </w:tr>
      <w:tr w:rsidR="000F433D" w14:paraId="4AC84FAA" w14:textId="77777777">
        <w:tc>
          <w:tcPr>
            <w:tcW w:w="0" w:type="auto"/>
            <w:gridSpan w:val="4"/>
            <w:vAlign w:val="center"/>
          </w:tcPr>
          <w:p w14:paraId="1DD335EC" w14:textId="77777777" w:rsidR="000F433D" w:rsidRDefault="00000000">
            <w:r>
              <w:rPr>
                <w:b/>
              </w:rPr>
              <w:t>Measurable Goal Nickname (35 Character Max)</w:t>
            </w:r>
          </w:p>
        </w:tc>
      </w:tr>
      <w:tr w:rsidR="000F433D" w14:paraId="30BEE6FE" w14:textId="77777777">
        <w:tc>
          <w:tcPr>
            <w:tcW w:w="0" w:type="auto"/>
            <w:gridSpan w:val="4"/>
            <w:vAlign w:val="center"/>
          </w:tcPr>
          <w:p w14:paraId="01A4F7B1" w14:textId="77777777" w:rsidR="000F433D" w:rsidRDefault="00000000">
            <w:proofErr w:type="spellStart"/>
            <w:r>
              <w:t>iReady</w:t>
            </w:r>
            <w:proofErr w:type="spellEnd"/>
            <w:r>
              <w:t xml:space="preserve"> Reading Growth</w:t>
            </w:r>
          </w:p>
        </w:tc>
      </w:tr>
      <w:tr w:rsidR="000F433D" w14:paraId="50E945A3" w14:textId="77777777">
        <w:tc>
          <w:tcPr>
            <w:tcW w:w="0" w:type="auto"/>
            <w:vAlign w:val="center"/>
          </w:tcPr>
          <w:p w14:paraId="26B05FC4" w14:textId="77777777" w:rsidR="000F433D" w:rsidRDefault="00000000">
            <w:r>
              <w:rPr>
                <w:b/>
              </w:rPr>
              <w:t>Target 1st Quarter</w:t>
            </w:r>
          </w:p>
        </w:tc>
        <w:tc>
          <w:tcPr>
            <w:tcW w:w="0" w:type="auto"/>
            <w:vAlign w:val="center"/>
          </w:tcPr>
          <w:p w14:paraId="575697BD" w14:textId="77777777" w:rsidR="000F433D" w:rsidRDefault="00000000">
            <w:r>
              <w:rPr>
                <w:b/>
              </w:rPr>
              <w:t>Target 2nd Quarter</w:t>
            </w:r>
          </w:p>
        </w:tc>
        <w:tc>
          <w:tcPr>
            <w:tcW w:w="0" w:type="auto"/>
            <w:vAlign w:val="center"/>
          </w:tcPr>
          <w:p w14:paraId="30081254" w14:textId="77777777" w:rsidR="000F433D" w:rsidRDefault="00000000">
            <w:r>
              <w:rPr>
                <w:b/>
              </w:rPr>
              <w:t>Target 3rd Quarter</w:t>
            </w:r>
          </w:p>
        </w:tc>
        <w:tc>
          <w:tcPr>
            <w:tcW w:w="0" w:type="auto"/>
            <w:vAlign w:val="center"/>
          </w:tcPr>
          <w:p w14:paraId="40B3E872" w14:textId="77777777" w:rsidR="000F433D" w:rsidRDefault="00000000">
            <w:r>
              <w:rPr>
                <w:b/>
              </w:rPr>
              <w:t>Target 4th Quarter</w:t>
            </w:r>
          </w:p>
        </w:tc>
      </w:tr>
      <w:tr w:rsidR="000F433D" w14:paraId="65B80637" w14:textId="77777777">
        <w:tc>
          <w:tcPr>
            <w:tcW w:w="0" w:type="auto"/>
            <w:vAlign w:val="center"/>
          </w:tcPr>
          <w:p w14:paraId="20217175" w14:textId="77777777" w:rsidR="000F433D" w:rsidRDefault="00000000">
            <w:r>
              <w:t xml:space="preserve">Administer Universal Screener, </w:t>
            </w:r>
            <w:proofErr w:type="spellStart"/>
            <w:r>
              <w:t>iReady</w:t>
            </w:r>
            <w:proofErr w:type="spellEnd"/>
            <w:r>
              <w:t xml:space="preserve"> Reading Diagnostic, to all K-4 students.  Use the results from the universal screener to identify students and form </w:t>
            </w:r>
            <w:r>
              <w:lastRenderedPageBreak/>
              <w:t>tiered intervention groups.  Begin weekly progress review meetings.</w:t>
            </w:r>
          </w:p>
        </w:tc>
        <w:tc>
          <w:tcPr>
            <w:tcW w:w="0" w:type="auto"/>
            <w:vAlign w:val="center"/>
          </w:tcPr>
          <w:p w14:paraId="3E0A56EB" w14:textId="77777777" w:rsidR="000F433D" w:rsidRDefault="00000000">
            <w:r>
              <w:lastRenderedPageBreak/>
              <w:t xml:space="preserve">Use the results from </w:t>
            </w:r>
            <w:proofErr w:type="spellStart"/>
            <w:r>
              <w:t>iReady</w:t>
            </w:r>
            <w:proofErr w:type="spellEnd"/>
            <w:r>
              <w:t xml:space="preserve"> reading universal screener to provide evidence-based reading interventions to students within an MTSS framework.  Use </w:t>
            </w:r>
            <w:r>
              <w:lastRenderedPageBreak/>
              <w:t>progress monitoring data to monitor and adjust interventions.</w:t>
            </w:r>
          </w:p>
        </w:tc>
        <w:tc>
          <w:tcPr>
            <w:tcW w:w="0" w:type="auto"/>
            <w:vAlign w:val="center"/>
          </w:tcPr>
          <w:p w14:paraId="2DB53ECD" w14:textId="77777777" w:rsidR="000F433D" w:rsidRDefault="00000000">
            <w:r>
              <w:lastRenderedPageBreak/>
              <w:t xml:space="preserve">Determine if students are on track to meeting EOY growth goal.  Use progress monitoring data and mid-year benchmarks </w:t>
            </w:r>
            <w:r>
              <w:lastRenderedPageBreak/>
              <w:t>to adjust interventions.</w:t>
            </w:r>
          </w:p>
        </w:tc>
        <w:tc>
          <w:tcPr>
            <w:tcW w:w="0" w:type="auto"/>
            <w:vAlign w:val="center"/>
          </w:tcPr>
          <w:p w14:paraId="1D37189D" w14:textId="77777777" w:rsidR="000F433D" w:rsidRDefault="00000000">
            <w:r>
              <w:lastRenderedPageBreak/>
              <w:t xml:space="preserve">Determine if the end of year reading growth goal of making 73% typical </w:t>
            </w:r>
            <w:r>
              <w:lastRenderedPageBreak/>
              <w:t>growth has been met.</w:t>
            </w:r>
          </w:p>
        </w:tc>
      </w:tr>
    </w:tbl>
    <w:p w14:paraId="5FD35B3F" w14:textId="77777777" w:rsidR="000F433D" w:rsidRDefault="000F433D"/>
    <w:tbl>
      <w:tblPr>
        <w:tblStyle w:val="TableGrid"/>
        <w:tblW w:w="5000" w:type="pct"/>
        <w:tblLook w:val="04A0" w:firstRow="1" w:lastRow="0" w:firstColumn="1" w:lastColumn="0" w:noHBand="0" w:noVBand="1"/>
      </w:tblPr>
      <w:tblGrid>
        <w:gridCol w:w="3961"/>
        <w:gridCol w:w="4532"/>
        <w:gridCol w:w="3653"/>
        <w:gridCol w:w="2470"/>
      </w:tblGrid>
      <w:tr w:rsidR="000F433D" w14:paraId="719AB57C" w14:textId="77777777">
        <w:tc>
          <w:tcPr>
            <w:tcW w:w="0" w:type="auto"/>
            <w:gridSpan w:val="4"/>
            <w:vAlign w:val="center"/>
          </w:tcPr>
          <w:p w14:paraId="4A6075F9" w14:textId="77777777" w:rsidR="000F433D" w:rsidRDefault="00000000">
            <w:r>
              <w:rPr>
                <w:b/>
              </w:rPr>
              <w:t>Outcome Category</w:t>
            </w:r>
          </w:p>
        </w:tc>
      </w:tr>
      <w:tr w:rsidR="000F433D" w14:paraId="17D868D4" w14:textId="77777777">
        <w:tc>
          <w:tcPr>
            <w:tcW w:w="0" w:type="auto"/>
            <w:gridSpan w:val="4"/>
            <w:vAlign w:val="center"/>
          </w:tcPr>
          <w:p w14:paraId="573142B1" w14:textId="77777777" w:rsidR="000F433D" w:rsidRDefault="00000000">
            <w:r>
              <w:t xml:space="preserve">Early Literacy                                            </w:t>
            </w:r>
          </w:p>
        </w:tc>
      </w:tr>
      <w:tr w:rsidR="000F433D" w14:paraId="2C04F9B6" w14:textId="77777777">
        <w:tc>
          <w:tcPr>
            <w:tcW w:w="0" w:type="auto"/>
            <w:gridSpan w:val="4"/>
            <w:vAlign w:val="center"/>
          </w:tcPr>
          <w:p w14:paraId="643A4F66" w14:textId="77777777" w:rsidR="000F433D" w:rsidRDefault="00000000">
            <w:r>
              <w:rPr>
                <w:b/>
              </w:rPr>
              <w:t>Measurable Goal Statement (Smart Goal)</w:t>
            </w:r>
          </w:p>
        </w:tc>
      </w:tr>
      <w:tr w:rsidR="000F433D" w14:paraId="6DDF4669" w14:textId="77777777">
        <w:tc>
          <w:tcPr>
            <w:tcW w:w="0" w:type="auto"/>
            <w:gridSpan w:val="4"/>
            <w:vAlign w:val="center"/>
          </w:tcPr>
          <w:p w14:paraId="55EC860B" w14:textId="77777777" w:rsidR="000F433D" w:rsidRDefault="00000000">
            <w:r>
              <w:t>By June 2025, the number of K-2 students reading at grade level benchmark or above as measured by DIBELS composite score will increase by 23% from the beginning of the year baseline universal screener to the end of year benchmark.</w:t>
            </w:r>
          </w:p>
        </w:tc>
      </w:tr>
      <w:tr w:rsidR="000F433D" w14:paraId="09C83430" w14:textId="77777777">
        <w:tc>
          <w:tcPr>
            <w:tcW w:w="0" w:type="auto"/>
            <w:gridSpan w:val="4"/>
            <w:vAlign w:val="center"/>
          </w:tcPr>
          <w:p w14:paraId="299D11FF" w14:textId="77777777" w:rsidR="000F433D" w:rsidRDefault="00000000">
            <w:r>
              <w:rPr>
                <w:b/>
              </w:rPr>
              <w:t>Measurable Goal Nickname (35 Character Max)</w:t>
            </w:r>
          </w:p>
        </w:tc>
      </w:tr>
      <w:tr w:rsidR="000F433D" w14:paraId="2F5A9939" w14:textId="77777777">
        <w:tc>
          <w:tcPr>
            <w:tcW w:w="0" w:type="auto"/>
            <w:gridSpan w:val="4"/>
            <w:vAlign w:val="center"/>
          </w:tcPr>
          <w:p w14:paraId="6086D307" w14:textId="77777777" w:rsidR="000F433D" w:rsidRDefault="00000000">
            <w:r>
              <w:t>DIBELS K-2</w:t>
            </w:r>
          </w:p>
        </w:tc>
      </w:tr>
      <w:tr w:rsidR="000F433D" w14:paraId="5DBE1BF3" w14:textId="77777777">
        <w:tc>
          <w:tcPr>
            <w:tcW w:w="0" w:type="auto"/>
            <w:vAlign w:val="center"/>
          </w:tcPr>
          <w:p w14:paraId="41B4E5D7" w14:textId="77777777" w:rsidR="000F433D" w:rsidRDefault="00000000">
            <w:r>
              <w:rPr>
                <w:b/>
              </w:rPr>
              <w:t>Target 1st Quarter</w:t>
            </w:r>
          </w:p>
        </w:tc>
        <w:tc>
          <w:tcPr>
            <w:tcW w:w="0" w:type="auto"/>
            <w:vAlign w:val="center"/>
          </w:tcPr>
          <w:p w14:paraId="53E2438B" w14:textId="77777777" w:rsidR="000F433D" w:rsidRDefault="00000000">
            <w:r>
              <w:rPr>
                <w:b/>
              </w:rPr>
              <w:t>Target 2nd Quarter</w:t>
            </w:r>
          </w:p>
        </w:tc>
        <w:tc>
          <w:tcPr>
            <w:tcW w:w="0" w:type="auto"/>
            <w:vAlign w:val="center"/>
          </w:tcPr>
          <w:p w14:paraId="2A460E8E" w14:textId="77777777" w:rsidR="000F433D" w:rsidRDefault="00000000">
            <w:r>
              <w:rPr>
                <w:b/>
              </w:rPr>
              <w:t>Target 3rd Quarter</w:t>
            </w:r>
          </w:p>
        </w:tc>
        <w:tc>
          <w:tcPr>
            <w:tcW w:w="0" w:type="auto"/>
            <w:vAlign w:val="center"/>
          </w:tcPr>
          <w:p w14:paraId="5CA91601" w14:textId="77777777" w:rsidR="000F433D" w:rsidRDefault="00000000">
            <w:r>
              <w:rPr>
                <w:b/>
              </w:rPr>
              <w:t>Target 4th Quarter</w:t>
            </w:r>
          </w:p>
        </w:tc>
      </w:tr>
      <w:tr w:rsidR="000F433D" w14:paraId="6EDC3D00" w14:textId="77777777">
        <w:tc>
          <w:tcPr>
            <w:tcW w:w="0" w:type="auto"/>
            <w:vAlign w:val="center"/>
          </w:tcPr>
          <w:p w14:paraId="61430F38" w14:textId="77777777" w:rsidR="000F433D" w:rsidRDefault="00000000">
            <w:r>
              <w:t xml:space="preserve">Administer DIBELS 8 to all K-2 students. Use the results from DIBELS 8 screener to identify student need, refine </w:t>
            </w:r>
            <w:proofErr w:type="gramStart"/>
            <w:r>
              <w:t>and  or</w:t>
            </w:r>
            <w:proofErr w:type="gramEnd"/>
            <w:r>
              <w:t xml:space="preserve"> form tiered intervention groups. Begin weekly progress review meetings.</w:t>
            </w:r>
          </w:p>
        </w:tc>
        <w:tc>
          <w:tcPr>
            <w:tcW w:w="0" w:type="auto"/>
            <w:vAlign w:val="center"/>
          </w:tcPr>
          <w:p w14:paraId="64ABBE4B" w14:textId="77777777" w:rsidR="000F433D" w:rsidRDefault="00000000">
            <w:r>
              <w:t>Use the results from the reading universal screener to provide evidence-based reading interventions to students within an MTSS framework. In the interim, use progress monitoring data to monitor and adjust interventions.</w:t>
            </w:r>
          </w:p>
        </w:tc>
        <w:tc>
          <w:tcPr>
            <w:tcW w:w="0" w:type="auto"/>
            <w:vAlign w:val="center"/>
          </w:tcPr>
          <w:p w14:paraId="2BB0331E" w14:textId="77777777" w:rsidR="000F433D" w:rsidRDefault="00000000">
            <w:r>
              <w:t xml:space="preserve">Determine if students are on track </w:t>
            </w:r>
            <w:proofErr w:type="gramStart"/>
            <w:r>
              <w:t>for meeting</w:t>
            </w:r>
            <w:proofErr w:type="gramEnd"/>
            <w:r>
              <w:t xml:space="preserve"> EOY goals. Tiered reading intervention groups will be adjusted based on student progress </w:t>
            </w:r>
            <w:proofErr w:type="gramStart"/>
            <w:r>
              <w:t>and  mid</w:t>
            </w:r>
            <w:proofErr w:type="gramEnd"/>
            <w:r>
              <w:t>-year diagnostic results.</w:t>
            </w:r>
          </w:p>
        </w:tc>
        <w:tc>
          <w:tcPr>
            <w:tcW w:w="0" w:type="auto"/>
            <w:vAlign w:val="center"/>
          </w:tcPr>
          <w:p w14:paraId="21A5C0A5" w14:textId="77777777" w:rsidR="000F433D" w:rsidRDefault="00000000">
            <w:r>
              <w:t>Determine if students in grades K-2 have increased in Core by 23% from beginning of the year.</w:t>
            </w:r>
          </w:p>
        </w:tc>
      </w:tr>
    </w:tbl>
    <w:p w14:paraId="121D18A5" w14:textId="77777777" w:rsidR="000F433D" w:rsidRDefault="00000000">
      <w:r>
        <w:br/>
      </w:r>
      <w:r>
        <w:br/>
      </w:r>
      <w:r>
        <w:br/>
      </w:r>
      <w:r>
        <w:br/>
      </w:r>
      <w:r>
        <w:br/>
      </w:r>
      <w:r>
        <w:br/>
      </w:r>
      <w:r>
        <w:br w:type="page"/>
      </w:r>
    </w:p>
    <w:p w14:paraId="01473E4C" w14:textId="77777777" w:rsidR="000F433D" w:rsidRDefault="00000000">
      <w:pPr>
        <w:pStyle w:val="Heading1"/>
      </w:pPr>
      <w:r>
        <w:lastRenderedPageBreak/>
        <w:t>Action Plan</w:t>
      </w:r>
    </w:p>
    <w:p w14:paraId="252DA09C" w14:textId="77777777" w:rsidR="000F433D" w:rsidRDefault="00000000">
      <w:pPr>
        <w:pStyle w:val="Heading2"/>
      </w:pPr>
      <w:r>
        <w:t>Measurable Goals</w:t>
      </w:r>
    </w:p>
    <w:tbl>
      <w:tblPr>
        <w:tblStyle w:val="TableGrid"/>
        <w:tblW w:w="5000" w:type="pct"/>
        <w:tblLook w:val="04A0" w:firstRow="1" w:lastRow="0" w:firstColumn="1" w:lastColumn="0" w:noHBand="0" w:noVBand="1"/>
      </w:tblPr>
      <w:tblGrid>
        <w:gridCol w:w="6840"/>
        <w:gridCol w:w="7776"/>
      </w:tblGrid>
      <w:tr w:rsidR="000F433D" w14:paraId="50A872AC" w14:textId="77777777">
        <w:tc>
          <w:tcPr>
            <w:tcW w:w="0" w:type="auto"/>
            <w:vAlign w:val="center"/>
          </w:tcPr>
          <w:p w14:paraId="62774096" w14:textId="77777777" w:rsidR="000F433D" w:rsidRDefault="00000000">
            <w:proofErr w:type="spellStart"/>
            <w:r>
              <w:t>iReady</w:t>
            </w:r>
            <w:proofErr w:type="spellEnd"/>
            <w:r>
              <w:t xml:space="preserve"> Math Growth</w:t>
            </w:r>
          </w:p>
        </w:tc>
        <w:tc>
          <w:tcPr>
            <w:tcW w:w="0" w:type="auto"/>
            <w:vAlign w:val="center"/>
          </w:tcPr>
          <w:p w14:paraId="13F59D83" w14:textId="77777777" w:rsidR="000F433D" w:rsidRDefault="00000000">
            <w:proofErr w:type="spellStart"/>
            <w:r>
              <w:t>iReady</w:t>
            </w:r>
            <w:proofErr w:type="spellEnd"/>
            <w:r>
              <w:t xml:space="preserve"> Reading Growth</w:t>
            </w:r>
          </w:p>
        </w:tc>
      </w:tr>
      <w:tr w:rsidR="000F433D" w14:paraId="70CBB527" w14:textId="77777777">
        <w:trPr>
          <w:gridAfter w:val="1"/>
        </w:trPr>
        <w:tc>
          <w:tcPr>
            <w:tcW w:w="0" w:type="auto"/>
            <w:vAlign w:val="center"/>
          </w:tcPr>
          <w:p w14:paraId="69440048" w14:textId="77777777" w:rsidR="000F433D" w:rsidRDefault="00000000">
            <w:r>
              <w:t>DIBELS K-2</w:t>
            </w:r>
          </w:p>
        </w:tc>
      </w:tr>
    </w:tbl>
    <w:p w14:paraId="51F181B1" w14:textId="77777777" w:rsidR="000F433D" w:rsidRDefault="00000000">
      <w:pPr>
        <w:pStyle w:val="Heading2"/>
      </w:pPr>
      <w:r>
        <w:t>Action Plan For: MTSS Evidenced Based Reading Intervention</w:t>
      </w:r>
    </w:p>
    <w:tbl>
      <w:tblPr>
        <w:tblStyle w:val="TableGrid"/>
        <w:tblW w:w="5000" w:type="pct"/>
        <w:tblLook w:val="04A0" w:firstRow="1" w:lastRow="0" w:firstColumn="1" w:lastColumn="0" w:noHBand="0" w:noVBand="1"/>
      </w:tblPr>
      <w:tblGrid>
        <w:gridCol w:w="14616"/>
      </w:tblGrid>
      <w:tr w:rsidR="000F433D" w14:paraId="34BA45E3" w14:textId="77777777">
        <w:tc>
          <w:tcPr>
            <w:tcW w:w="0" w:type="auto"/>
            <w:vAlign w:val="center"/>
          </w:tcPr>
          <w:p w14:paraId="39094C20" w14:textId="77777777" w:rsidR="000F433D" w:rsidRDefault="00000000">
            <w:r>
              <w:rPr>
                <w:b/>
              </w:rPr>
              <w:t>Measurable Goals:</w:t>
            </w:r>
          </w:p>
        </w:tc>
      </w:tr>
      <w:tr w:rsidR="000F433D" w14:paraId="2CA0F6E4" w14:textId="77777777">
        <w:tc>
          <w:tcPr>
            <w:tcW w:w="0" w:type="auto"/>
            <w:vAlign w:val="center"/>
          </w:tcPr>
          <w:p w14:paraId="6917DC45" w14:textId="77777777" w:rsidR="000F433D" w:rsidRDefault="00000000">
            <w:pPr>
              <w:pStyle w:val="ListParagraph"/>
              <w:numPr>
                <w:ilvl w:val="0"/>
                <w:numId w:val="1"/>
              </w:numPr>
            </w:pPr>
            <w:r>
              <w:t>By June 2025, the number of K-2 students reading at grade level benchmark or above as measured by DIBELS composite score will increase by 23% from the beginning of the year baseline universal screener to the end of year benchmark.</w:t>
            </w:r>
          </w:p>
          <w:p w14:paraId="536A35DB" w14:textId="77777777" w:rsidR="000F433D" w:rsidRDefault="00000000">
            <w:pPr>
              <w:pStyle w:val="ListParagraph"/>
              <w:numPr>
                <w:ilvl w:val="0"/>
                <w:numId w:val="1"/>
              </w:numPr>
            </w:pPr>
            <w:r>
              <w:t xml:space="preserve">By June 2025, 73% of our K-4 students will reach their typical growth goals on the </w:t>
            </w:r>
            <w:proofErr w:type="spellStart"/>
            <w:r>
              <w:t>iReady</w:t>
            </w:r>
            <w:proofErr w:type="spellEnd"/>
            <w:r>
              <w:t xml:space="preserve"> reading diagnostic.  *****</w:t>
            </w:r>
          </w:p>
        </w:tc>
      </w:tr>
    </w:tbl>
    <w:p w14:paraId="362C449F" w14:textId="77777777" w:rsidR="000F433D" w:rsidRDefault="000F433D"/>
    <w:tbl>
      <w:tblPr>
        <w:tblStyle w:val="TableGrid"/>
        <w:tblW w:w="5000" w:type="pct"/>
        <w:tblLook w:val="04A0" w:firstRow="1" w:lastRow="0" w:firstColumn="1" w:lastColumn="0" w:noHBand="0" w:noVBand="1"/>
      </w:tblPr>
      <w:tblGrid>
        <w:gridCol w:w="4492"/>
        <w:gridCol w:w="7708"/>
        <w:gridCol w:w="1274"/>
        <w:gridCol w:w="1142"/>
      </w:tblGrid>
      <w:tr w:rsidR="000F433D" w14:paraId="3E881FA2" w14:textId="77777777">
        <w:tc>
          <w:tcPr>
            <w:tcW w:w="0" w:type="auto"/>
            <w:gridSpan w:val="2"/>
            <w:vAlign w:val="center"/>
          </w:tcPr>
          <w:p w14:paraId="5B515FA7" w14:textId="77777777" w:rsidR="000F433D" w:rsidRDefault="00000000">
            <w:r>
              <w:rPr>
                <w:b/>
              </w:rPr>
              <w:t>Action Step</w:t>
            </w:r>
          </w:p>
        </w:tc>
        <w:tc>
          <w:tcPr>
            <w:tcW w:w="0" w:type="auto"/>
            <w:gridSpan w:val="2"/>
            <w:vAlign w:val="center"/>
          </w:tcPr>
          <w:p w14:paraId="5BCF65FA" w14:textId="77777777" w:rsidR="000F433D" w:rsidRDefault="00000000">
            <w:r>
              <w:rPr>
                <w:b/>
              </w:rPr>
              <w:t>Anticipated Start/Completion Date</w:t>
            </w:r>
          </w:p>
        </w:tc>
      </w:tr>
      <w:tr w:rsidR="000F433D" w14:paraId="22F92C45" w14:textId="77777777">
        <w:tc>
          <w:tcPr>
            <w:tcW w:w="0" w:type="auto"/>
            <w:gridSpan w:val="2"/>
            <w:vAlign w:val="center"/>
          </w:tcPr>
          <w:p w14:paraId="07324E57" w14:textId="77777777" w:rsidR="000F433D" w:rsidRDefault="00000000">
            <w:r>
              <w:t>Prepare for BOY intervention using EOY 2024 data; review building data, revise the tiered intervention list, develop and create intervention plans to begin week of 9/9/24.</w:t>
            </w:r>
          </w:p>
        </w:tc>
        <w:tc>
          <w:tcPr>
            <w:tcW w:w="0" w:type="auto"/>
            <w:vAlign w:val="center"/>
          </w:tcPr>
          <w:p w14:paraId="2FF413D5" w14:textId="77777777" w:rsidR="000F433D" w:rsidRDefault="00000000">
            <w:r>
              <w:t>2024-08-29</w:t>
            </w:r>
          </w:p>
        </w:tc>
        <w:tc>
          <w:tcPr>
            <w:tcW w:w="0" w:type="auto"/>
            <w:vAlign w:val="center"/>
          </w:tcPr>
          <w:p w14:paraId="41A99D02" w14:textId="77777777" w:rsidR="000F433D" w:rsidRDefault="00000000">
            <w:r>
              <w:t>2024-09-13</w:t>
            </w:r>
          </w:p>
        </w:tc>
      </w:tr>
      <w:tr w:rsidR="000F433D" w14:paraId="70F5FA5B" w14:textId="77777777">
        <w:tc>
          <w:tcPr>
            <w:tcW w:w="0" w:type="auto"/>
            <w:vAlign w:val="center"/>
          </w:tcPr>
          <w:p w14:paraId="4C24250A" w14:textId="77777777" w:rsidR="000F433D" w:rsidRDefault="00000000">
            <w:r>
              <w:rPr>
                <w:b/>
              </w:rPr>
              <w:t>Lead Person/Position</w:t>
            </w:r>
          </w:p>
        </w:tc>
        <w:tc>
          <w:tcPr>
            <w:tcW w:w="0" w:type="auto"/>
            <w:vAlign w:val="center"/>
          </w:tcPr>
          <w:p w14:paraId="21ADBF89" w14:textId="77777777" w:rsidR="000F433D" w:rsidRDefault="00000000">
            <w:r>
              <w:rPr>
                <w:b/>
              </w:rPr>
              <w:t>Material/Resources/Supports Needed</w:t>
            </w:r>
          </w:p>
        </w:tc>
        <w:tc>
          <w:tcPr>
            <w:tcW w:w="0" w:type="auto"/>
            <w:vAlign w:val="center"/>
          </w:tcPr>
          <w:p w14:paraId="2199A883" w14:textId="77777777" w:rsidR="000F433D" w:rsidRDefault="00000000">
            <w:proofErr w:type="gramStart"/>
            <w:r>
              <w:rPr>
                <w:b/>
              </w:rPr>
              <w:t>PD</w:t>
            </w:r>
            <w:proofErr w:type="gramEnd"/>
            <w:r>
              <w:rPr>
                <w:b/>
              </w:rPr>
              <w:t xml:space="preserve"> Step?</w:t>
            </w:r>
          </w:p>
        </w:tc>
        <w:tc>
          <w:tcPr>
            <w:tcW w:w="0" w:type="auto"/>
            <w:vAlign w:val="center"/>
          </w:tcPr>
          <w:p w14:paraId="1EE276D8" w14:textId="77777777" w:rsidR="000F433D" w:rsidRDefault="000F433D"/>
        </w:tc>
      </w:tr>
      <w:tr w:rsidR="000F433D" w14:paraId="688F743D" w14:textId="77777777">
        <w:tc>
          <w:tcPr>
            <w:tcW w:w="0" w:type="auto"/>
            <w:vAlign w:val="center"/>
          </w:tcPr>
          <w:p w14:paraId="2792769D" w14:textId="77777777" w:rsidR="000F433D" w:rsidRDefault="00000000">
            <w:r>
              <w:t xml:space="preserve">Kelly Dougherty, Reading Specialist Genevieve Peto, Title I </w:t>
            </w:r>
            <w:proofErr w:type="gramStart"/>
            <w:r>
              <w:t>Reading</w:t>
            </w:r>
            <w:proofErr w:type="gramEnd"/>
            <w:r>
              <w:t xml:space="preserve"> Specialist</w:t>
            </w:r>
          </w:p>
        </w:tc>
        <w:tc>
          <w:tcPr>
            <w:tcW w:w="0" w:type="auto"/>
            <w:vAlign w:val="center"/>
          </w:tcPr>
          <w:p w14:paraId="38DD1AC2" w14:textId="77777777" w:rsidR="000F433D" w:rsidRDefault="00000000">
            <w:r>
              <w:t>End of Year 2024 Building Data, Tiered Intervention List, and Schedule</w:t>
            </w:r>
          </w:p>
        </w:tc>
        <w:tc>
          <w:tcPr>
            <w:tcW w:w="0" w:type="auto"/>
            <w:vAlign w:val="center"/>
          </w:tcPr>
          <w:p w14:paraId="15586763" w14:textId="77777777" w:rsidR="000F433D" w:rsidRDefault="00000000">
            <w:r>
              <w:t xml:space="preserve">No                                                                    </w:t>
            </w:r>
          </w:p>
        </w:tc>
        <w:tc>
          <w:tcPr>
            <w:tcW w:w="0" w:type="auto"/>
            <w:vAlign w:val="center"/>
          </w:tcPr>
          <w:p w14:paraId="7B82EB72" w14:textId="77777777" w:rsidR="000F433D" w:rsidRDefault="000F433D"/>
        </w:tc>
      </w:tr>
      <w:tr w:rsidR="000F433D" w14:paraId="465F3574" w14:textId="77777777">
        <w:tc>
          <w:tcPr>
            <w:tcW w:w="0" w:type="auto"/>
            <w:gridSpan w:val="2"/>
            <w:vAlign w:val="center"/>
          </w:tcPr>
          <w:p w14:paraId="626B43DD" w14:textId="77777777" w:rsidR="000F433D" w:rsidRDefault="00000000">
            <w:r>
              <w:rPr>
                <w:b/>
              </w:rPr>
              <w:t>Action Step</w:t>
            </w:r>
          </w:p>
        </w:tc>
        <w:tc>
          <w:tcPr>
            <w:tcW w:w="0" w:type="auto"/>
            <w:gridSpan w:val="2"/>
            <w:vAlign w:val="center"/>
          </w:tcPr>
          <w:p w14:paraId="48177137" w14:textId="77777777" w:rsidR="000F433D" w:rsidRDefault="00000000">
            <w:r>
              <w:rPr>
                <w:b/>
              </w:rPr>
              <w:t>Anticipated Start/Completion Date</w:t>
            </w:r>
          </w:p>
        </w:tc>
      </w:tr>
      <w:tr w:rsidR="000F433D" w14:paraId="4E8CA00F" w14:textId="77777777">
        <w:tc>
          <w:tcPr>
            <w:tcW w:w="0" w:type="auto"/>
            <w:gridSpan w:val="2"/>
            <w:vAlign w:val="center"/>
          </w:tcPr>
          <w:p w14:paraId="4D928140" w14:textId="77777777" w:rsidR="000F433D" w:rsidRDefault="00000000">
            <w:r>
              <w:t xml:space="preserve">Begin </w:t>
            </w:r>
            <w:proofErr w:type="gramStart"/>
            <w:r>
              <w:t>first</w:t>
            </w:r>
            <w:proofErr w:type="gramEnd"/>
            <w:r>
              <w:t xml:space="preserve"> round of student reading intervention.</w:t>
            </w:r>
          </w:p>
        </w:tc>
        <w:tc>
          <w:tcPr>
            <w:tcW w:w="0" w:type="auto"/>
            <w:vAlign w:val="center"/>
          </w:tcPr>
          <w:p w14:paraId="0875537D" w14:textId="77777777" w:rsidR="000F433D" w:rsidRDefault="00000000">
            <w:r>
              <w:t>2024-09-09</w:t>
            </w:r>
          </w:p>
        </w:tc>
        <w:tc>
          <w:tcPr>
            <w:tcW w:w="0" w:type="auto"/>
            <w:vAlign w:val="center"/>
          </w:tcPr>
          <w:p w14:paraId="181090B8" w14:textId="77777777" w:rsidR="000F433D" w:rsidRDefault="00000000">
            <w:r>
              <w:t>2024-10-18</w:t>
            </w:r>
          </w:p>
        </w:tc>
      </w:tr>
      <w:tr w:rsidR="000F433D" w14:paraId="159150C2" w14:textId="77777777">
        <w:tc>
          <w:tcPr>
            <w:tcW w:w="0" w:type="auto"/>
            <w:vAlign w:val="center"/>
          </w:tcPr>
          <w:p w14:paraId="03E548A7" w14:textId="77777777" w:rsidR="000F433D" w:rsidRDefault="00000000">
            <w:r>
              <w:rPr>
                <w:b/>
              </w:rPr>
              <w:t>Lead Person/Position</w:t>
            </w:r>
          </w:p>
        </w:tc>
        <w:tc>
          <w:tcPr>
            <w:tcW w:w="0" w:type="auto"/>
            <w:vAlign w:val="center"/>
          </w:tcPr>
          <w:p w14:paraId="0E20E30C" w14:textId="77777777" w:rsidR="000F433D" w:rsidRDefault="00000000">
            <w:r>
              <w:rPr>
                <w:b/>
              </w:rPr>
              <w:t>Material/Resources/Supports Needed</w:t>
            </w:r>
          </w:p>
        </w:tc>
        <w:tc>
          <w:tcPr>
            <w:tcW w:w="0" w:type="auto"/>
            <w:vAlign w:val="center"/>
          </w:tcPr>
          <w:p w14:paraId="1EB2F590" w14:textId="77777777" w:rsidR="000F433D" w:rsidRDefault="00000000">
            <w:proofErr w:type="gramStart"/>
            <w:r>
              <w:rPr>
                <w:b/>
              </w:rPr>
              <w:t>PD</w:t>
            </w:r>
            <w:proofErr w:type="gramEnd"/>
            <w:r>
              <w:rPr>
                <w:b/>
              </w:rPr>
              <w:t xml:space="preserve"> Step?</w:t>
            </w:r>
          </w:p>
        </w:tc>
        <w:tc>
          <w:tcPr>
            <w:tcW w:w="0" w:type="auto"/>
            <w:vAlign w:val="center"/>
          </w:tcPr>
          <w:p w14:paraId="5283639D" w14:textId="77777777" w:rsidR="000F433D" w:rsidRDefault="000F433D"/>
        </w:tc>
      </w:tr>
      <w:tr w:rsidR="000F433D" w14:paraId="51327391" w14:textId="77777777">
        <w:tc>
          <w:tcPr>
            <w:tcW w:w="0" w:type="auto"/>
            <w:vAlign w:val="center"/>
          </w:tcPr>
          <w:p w14:paraId="02D3EA56" w14:textId="77777777" w:rsidR="000F433D" w:rsidRDefault="00000000">
            <w:r>
              <w:t xml:space="preserve">Kelly Dougherty, Reading Specialist Genevieve Peto, Title I </w:t>
            </w:r>
            <w:proofErr w:type="gramStart"/>
            <w:r>
              <w:t>Reading</w:t>
            </w:r>
            <w:proofErr w:type="gramEnd"/>
            <w:r>
              <w:t xml:space="preserve"> Specialist</w:t>
            </w:r>
          </w:p>
        </w:tc>
        <w:tc>
          <w:tcPr>
            <w:tcW w:w="0" w:type="auto"/>
            <w:vAlign w:val="center"/>
          </w:tcPr>
          <w:p w14:paraId="16D1A023" w14:textId="77777777" w:rsidR="000F433D" w:rsidRDefault="00000000">
            <w:r>
              <w:t xml:space="preserve">Material/Resources/Supports Needed to carry out this action step are: Title I Reading Specialist paid for with Title I Funds as outlined in the district Title I plan, Federal Instructional Assistants paid for with Title I Funds as outlined in the district Title I plan, Tiered intervention list, intervention plans and schedules, Reading Horizons Software licenses paid for with Title I Funds as outlined in the district Title I plan,  Reading Horizons Professional Development paid for with Title I Funds as </w:t>
            </w:r>
            <w:r>
              <w:lastRenderedPageBreak/>
              <w:t xml:space="preserve">outlined in the district Title I plan,  The Read Naturally Live Fluency and Word Warm Ups phonics subscription paid for with Title I Funds as outlined in the district Title I plan,  Read Naturally Live Professional Development paid for with Title I Funds as outlined in the district Title I plan,  Sound City Phonemic Awareness supplement as outlined in the district Title I plan, Sound City Professional Development paid for with Title I Funds as outlined in the district Title I plan, UFLI Manuals, Side-track monitors, Supplemental Academic Materials for intervention support as outlined in the district Title I plan, Magnetic letter sets  for each student and teacher, student oral motor mirror sets for each interventionist, extra student headphones, dry erase pocket sheet protectors, student folders, dry erase markers, dry erasers, pencils.  </w:t>
            </w:r>
          </w:p>
        </w:tc>
        <w:tc>
          <w:tcPr>
            <w:tcW w:w="0" w:type="auto"/>
            <w:vAlign w:val="center"/>
          </w:tcPr>
          <w:p w14:paraId="02F92FB8" w14:textId="77777777" w:rsidR="000F433D" w:rsidRDefault="00000000">
            <w:r>
              <w:lastRenderedPageBreak/>
              <w:t xml:space="preserve">Yes                                                                    </w:t>
            </w:r>
          </w:p>
        </w:tc>
        <w:tc>
          <w:tcPr>
            <w:tcW w:w="0" w:type="auto"/>
            <w:vAlign w:val="center"/>
          </w:tcPr>
          <w:p w14:paraId="2CA85786" w14:textId="77777777" w:rsidR="000F433D" w:rsidRDefault="000F433D"/>
        </w:tc>
      </w:tr>
      <w:tr w:rsidR="000F433D" w14:paraId="74520438" w14:textId="77777777">
        <w:tc>
          <w:tcPr>
            <w:tcW w:w="0" w:type="auto"/>
            <w:gridSpan w:val="2"/>
            <w:vAlign w:val="center"/>
          </w:tcPr>
          <w:p w14:paraId="178861E3" w14:textId="77777777" w:rsidR="000F433D" w:rsidRDefault="00000000">
            <w:r>
              <w:rPr>
                <w:b/>
              </w:rPr>
              <w:t>Action Step</w:t>
            </w:r>
          </w:p>
        </w:tc>
        <w:tc>
          <w:tcPr>
            <w:tcW w:w="0" w:type="auto"/>
            <w:gridSpan w:val="2"/>
            <w:vAlign w:val="center"/>
          </w:tcPr>
          <w:p w14:paraId="661FFDA1" w14:textId="77777777" w:rsidR="000F433D" w:rsidRDefault="00000000">
            <w:r>
              <w:rPr>
                <w:b/>
              </w:rPr>
              <w:t>Anticipated Start/Completion Date</w:t>
            </w:r>
          </w:p>
        </w:tc>
      </w:tr>
      <w:tr w:rsidR="000F433D" w14:paraId="4A3D6F28" w14:textId="77777777">
        <w:tc>
          <w:tcPr>
            <w:tcW w:w="0" w:type="auto"/>
            <w:gridSpan w:val="2"/>
            <w:vAlign w:val="center"/>
          </w:tcPr>
          <w:p w14:paraId="0978C66B" w14:textId="77777777" w:rsidR="000F433D" w:rsidRDefault="00000000">
            <w:r>
              <w:t xml:space="preserve">Administer Universal screeners: </w:t>
            </w:r>
            <w:proofErr w:type="spellStart"/>
            <w:r>
              <w:t>iReady</w:t>
            </w:r>
            <w:proofErr w:type="spellEnd"/>
            <w:r>
              <w:t xml:space="preserve"> Reading Diagnostic administered to all students K-4 at the beginning-of-the-year.  Assessments will be administered on a staggered start for grades 1-4 followed by a later administration schedule for kindergarten. DIBELS 8 assessments administered to all K-2 students and off level grades 3-4. Assessment teams consist </w:t>
            </w:r>
            <w:proofErr w:type="gramStart"/>
            <w:r>
              <w:t>of  classroom</w:t>
            </w:r>
            <w:proofErr w:type="gramEnd"/>
            <w:r>
              <w:t xml:space="preserve"> teachers and reading </w:t>
            </w:r>
            <w:proofErr w:type="gramStart"/>
            <w:r>
              <w:t>the specialists</w:t>
            </w:r>
            <w:proofErr w:type="gramEnd"/>
            <w:r>
              <w:t xml:space="preserve">. </w:t>
            </w:r>
          </w:p>
        </w:tc>
        <w:tc>
          <w:tcPr>
            <w:tcW w:w="0" w:type="auto"/>
            <w:vAlign w:val="center"/>
          </w:tcPr>
          <w:p w14:paraId="7960A3E6" w14:textId="77777777" w:rsidR="000F433D" w:rsidRDefault="00000000">
            <w:r>
              <w:t>2024-09-04</w:t>
            </w:r>
          </w:p>
        </w:tc>
        <w:tc>
          <w:tcPr>
            <w:tcW w:w="0" w:type="auto"/>
            <w:vAlign w:val="center"/>
          </w:tcPr>
          <w:p w14:paraId="0B7CB521" w14:textId="77777777" w:rsidR="000F433D" w:rsidRDefault="00000000">
            <w:r>
              <w:t>2024-10-11</w:t>
            </w:r>
          </w:p>
        </w:tc>
      </w:tr>
      <w:tr w:rsidR="000F433D" w14:paraId="59AB8652" w14:textId="77777777">
        <w:tc>
          <w:tcPr>
            <w:tcW w:w="0" w:type="auto"/>
            <w:vAlign w:val="center"/>
          </w:tcPr>
          <w:p w14:paraId="31DE25E7" w14:textId="77777777" w:rsidR="000F433D" w:rsidRDefault="00000000">
            <w:r>
              <w:rPr>
                <w:b/>
              </w:rPr>
              <w:t>Lead Person/Position</w:t>
            </w:r>
          </w:p>
        </w:tc>
        <w:tc>
          <w:tcPr>
            <w:tcW w:w="0" w:type="auto"/>
            <w:vAlign w:val="center"/>
          </w:tcPr>
          <w:p w14:paraId="3260D6A0" w14:textId="77777777" w:rsidR="000F433D" w:rsidRDefault="00000000">
            <w:r>
              <w:rPr>
                <w:b/>
              </w:rPr>
              <w:t>Material/Resources/Supports Needed</w:t>
            </w:r>
          </w:p>
        </w:tc>
        <w:tc>
          <w:tcPr>
            <w:tcW w:w="0" w:type="auto"/>
            <w:vAlign w:val="center"/>
          </w:tcPr>
          <w:p w14:paraId="48168B72" w14:textId="77777777" w:rsidR="000F433D" w:rsidRDefault="00000000">
            <w:proofErr w:type="gramStart"/>
            <w:r>
              <w:rPr>
                <w:b/>
              </w:rPr>
              <w:t>PD</w:t>
            </w:r>
            <w:proofErr w:type="gramEnd"/>
            <w:r>
              <w:rPr>
                <w:b/>
              </w:rPr>
              <w:t xml:space="preserve"> Step?</w:t>
            </w:r>
          </w:p>
        </w:tc>
        <w:tc>
          <w:tcPr>
            <w:tcW w:w="0" w:type="auto"/>
            <w:vAlign w:val="center"/>
          </w:tcPr>
          <w:p w14:paraId="23F06DA8" w14:textId="77777777" w:rsidR="000F433D" w:rsidRDefault="000F433D"/>
        </w:tc>
      </w:tr>
      <w:tr w:rsidR="000F433D" w14:paraId="43019B82" w14:textId="77777777">
        <w:tc>
          <w:tcPr>
            <w:tcW w:w="0" w:type="auto"/>
            <w:vAlign w:val="center"/>
          </w:tcPr>
          <w:p w14:paraId="244CCBC9" w14:textId="77777777" w:rsidR="000F433D" w:rsidRDefault="00000000">
            <w:r>
              <w:t>Troy Bodolus, Principal</w:t>
            </w:r>
          </w:p>
        </w:tc>
        <w:tc>
          <w:tcPr>
            <w:tcW w:w="0" w:type="auto"/>
            <w:vAlign w:val="center"/>
          </w:tcPr>
          <w:p w14:paraId="3132A940" w14:textId="77777777" w:rsidR="000F433D" w:rsidRDefault="00000000">
            <w:r>
              <w:t xml:space="preserve">Material/Resources/Supports Needed to carry out this action step are all materials related to the administration of universal screeners: </w:t>
            </w:r>
            <w:proofErr w:type="spellStart"/>
            <w:r>
              <w:t>iReady</w:t>
            </w:r>
            <w:proofErr w:type="spellEnd"/>
            <w:r>
              <w:t xml:space="preserve"> Reading Diagnostic login, Chromebooks, headphones for each student, DIBELS 8 </w:t>
            </w:r>
            <w:proofErr w:type="gramStart"/>
            <w:r>
              <w:t>assessments,  Title</w:t>
            </w:r>
            <w:proofErr w:type="gramEnd"/>
            <w:r>
              <w:t xml:space="preserve"> I Reading Specialist paid for with Title I Funds as outlined in the district Title I plan, Canvas DIBELS Administration Course  as needed. </w:t>
            </w:r>
          </w:p>
        </w:tc>
        <w:tc>
          <w:tcPr>
            <w:tcW w:w="0" w:type="auto"/>
            <w:vAlign w:val="center"/>
          </w:tcPr>
          <w:p w14:paraId="7F93BDCF" w14:textId="77777777" w:rsidR="000F433D" w:rsidRDefault="00000000">
            <w:r>
              <w:t xml:space="preserve">Yes                                                                    </w:t>
            </w:r>
          </w:p>
        </w:tc>
        <w:tc>
          <w:tcPr>
            <w:tcW w:w="0" w:type="auto"/>
            <w:vAlign w:val="center"/>
          </w:tcPr>
          <w:p w14:paraId="61E5ABED" w14:textId="77777777" w:rsidR="000F433D" w:rsidRDefault="000F433D"/>
        </w:tc>
      </w:tr>
      <w:tr w:rsidR="000F433D" w14:paraId="4A3FFF04" w14:textId="77777777">
        <w:tc>
          <w:tcPr>
            <w:tcW w:w="0" w:type="auto"/>
            <w:gridSpan w:val="2"/>
            <w:vAlign w:val="center"/>
          </w:tcPr>
          <w:p w14:paraId="2FB7A019" w14:textId="77777777" w:rsidR="000F433D" w:rsidRDefault="00000000">
            <w:r>
              <w:rPr>
                <w:b/>
              </w:rPr>
              <w:t>Action Step</w:t>
            </w:r>
          </w:p>
        </w:tc>
        <w:tc>
          <w:tcPr>
            <w:tcW w:w="0" w:type="auto"/>
            <w:gridSpan w:val="2"/>
            <w:vAlign w:val="center"/>
          </w:tcPr>
          <w:p w14:paraId="328598B4" w14:textId="77777777" w:rsidR="000F433D" w:rsidRDefault="00000000">
            <w:r>
              <w:rPr>
                <w:b/>
              </w:rPr>
              <w:t>Anticipated Start/Completion Date</w:t>
            </w:r>
          </w:p>
        </w:tc>
      </w:tr>
      <w:tr w:rsidR="000F433D" w14:paraId="579915B8" w14:textId="77777777">
        <w:tc>
          <w:tcPr>
            <w:tcW w:w="0" w:type="auto"/>
            <w:gridSpan w:val="2"/>
            <w:vAlign w:val="center"/>
          </w:tcPr>
          <w:p w14:paraId="14271D30" w14:textId="77777777" w:rsidR="000F433D" w:rsidRDefault="00000000">
            <w:r>
              <w:t xml:space="preserve">Teachers and MTSS team analyze data from BOY </w:t>
            </w:r>
            <w:proofErr w:type="spellStart"/>
            <w:r>
              <w:t>iReady</w:t>
            </w:r>
            <w:proofErr w:type="spellEnd"/>
            <w:r>
              <w:t xml:space="preserve"> Reading diagnostic and DIBELS 8 to adjust Tier 2 and 3 student groups and interventions based on data.  Identify students' need for support in both math and reading, create revised tiered student groups and assign to interventions as needed. Readings Specialists create a new schedule for the interventionists. </w:t>
            </w:r>
          </w:p>
        </w:tc>
        <w:tc>
          <w:tcPr>
            <w:tcW w:w="0" w:type="auto"/>
            <w:vAlign w:val="center"/>
          </w:tcPr>
          <w:p w14:paraId="3B978105" w14:textId="77777777" w:rsidR="000F433D" w:rsidRDefault="00000000">
            <w:r>
              <w:t>2024-09-16</w:t>
            </w:r>
          </w:p>
        </w:tc>
        <w:tc>
          <w:tcPr>
            <w:tcW w:w="0" w:type="auto"/>
            <w:vAlign w:val="center"/>
          </w:tcPr>
          <w:p w14:paraId="3E3D7AB4" w14:textId="77777777" w:rsidR="000F433D" w:rsidRDefault="00000000">
            <w:r>
              <w:t>2024-10-25</w:t>
            </w:r>
          </w:p>
        </w:tc>
      </w:tr>
      <w:tr w:rsidR="000F433D" w14:paraId="2BE786F1" w14:textId="77777777">
        <w:tc>
          <w:tcPr>
            <w:tcW w:w="0" w:type="auto"/>
            <w:vAlign w:val="center"/>
          </w:tcPr>
          <w:p w14:paraId="26E314E1" w14:textId="77777777" w:rsidR="000F433D" w:rsidRDefault="00000000">
            <w:r>
              <w:rPr>
                <w:b/>
              </w:rPr>
              <w:t>Lead Person/Position</w:t>
            </w:r>
          </w:p>
        </w:tc>
        <w:tc>
          <w:tcPr>
            <w:tcW w:w="0" w:type="auto"/>
            <w:vAlign w:val="center"/>
          </w:tcPr>
          <w:p w14:paraId="70A4B7D4" w14:textId="77777777" w:rsidR="000F433D" w:rsidRDefault="00000000">
            <w:r>
              <w:rPr>
                <w:b/>
              </w:rPr>
              <w:t>Material/Resources/Supports Needed</w:t>
            </w:r>
          </w:p>
        </w:tc>
        <w:tc>
          <w:tcPr>
            <w:tcW w:w="0" w:type="auto"/>
            <w:vAlign w:val="center"/>
          </w:tcPr>
          <w:p w14:paraId="7A2D33C7" w14:textId="77777777" w:rsidR="000F433D" w:rsidRDefault="00000000">
            <w:proofErr w:type="gramStart"/>
            <w:r>
              <w:rPr>
                <w:b/>
              </w:rPr>
              <w:t>PD</w:t>
            </w:r>
            <w:proofErr w:type="gramEnd"/>
            <w:r>
              <w:rPr>
                <w:b/>
              </w:rPr>
              <w:t xml:space="preserve"> Step?</w:t>
            </w:r>
          </w:p>
        </w:tc>
        <w:tc>
          <w:tcPr>
            <w:tcW w:w="0" w:type="auto"/>
            <w:vAlign w:val="center"/>
          </w:tcPr>
          <w:p w14:paraId="33284B8F" w14:textId="77777777" w:rsidR="000F433D" w:rsidRDefault="000F433D"/>
        </w:tc>
      </w:tr>
      <w:tr w:rsidR="000F433D" w14:paraId="700F05B7" w14:textId="77777777">
        <w:tc>
          <w:tcPr>
            <w:tcW w:w="0" w:type="auto"/>
            <w:vAlign w:val="center"/>
          </w:tcPr>
          <w:p w14:paraId="6C3084CB" w14:textId="77777777" w:rsidR="000F433D" w:rsidRDefault="00000000">
            <w:r>
              <w:lastRenderedPageBreak/>
              <w:t xml:space="preserve">Troy Bodolus, Principal Cynthia Connolly, School Counselor Matthew McCaughey, School Psychologist Kelly Dougherty, Reading Specialist Genevieve Peto, Title I </w:t>
            </w:r>
            <w:proofErr w:type="gramStart"/>
            <w:r>
              <w:t>Reading</w:t>
            </w:r>
            <w:proofErr w:type="gramEnd"/>
            <w:r>
              <w:t xml:space="preserve"> Specialist </w:t>
            </w:r>
          </w:p>
        </w:tc>
        <w:tc>
          <w:tcPr>
            <w:tcW w:w="0" w:type="auto"/>
            <w:vAlign w:val="center"/>
          </w:tcPr>
          <w:p w14:paraId="1C635742" w14:textId="77777777" w:rsidR="000F433D" w:rsidRDefault="00000000">
            <w:r>
              <w:t xml:space="preserve">Material/Resources/Supports Needed to carry out this action step are: </w:t>
            </w:r>
            <w:proofErr w:type="spellStart"/>
            <w:r>
              <w:t>iReady</w:t>
            </w:r>
            <w:proofErr w:type="spellEnd"/>
            <w:r>
              <w:t xml:space="preserve"> Reading Diagnostic reports, DIBELS reports, Title I Reading Specialist paid for with Title I Funds as outlined in the District Title I Plan. Output</w:t>
            </w:r>
            <w:proofErr w:type="gramStart"/>
            <w:r>
              <w:t>:  revised</w:t>
            </w:r>
            <w:proofErr w:type="gramEnd"/>
            <w:r>
              <w:t xml:space="preserve"> student list, interventions and intervention schedules</w:t>
            </w:r>
          </w:p>
        </w:tc>
        <w:tc>
          <w:tcPr>
            <w:tcW w:w="0" w:type="auto"/>
            <w:vAlign w:val="center"/>
          </w:tcPr>
          <w:p w14:paraId="2A174E07" w14:textId="77777777" w:rsidR="000F433D" w:rsidRDefault="00000000">
            <w:r>
              <w:t xml:space="preserve">No                                                                    </w:t>
            </w:r>
          </w:p>
        </w:tc>
        <w:tc>
          <w:tcPr>
            <w:tcW w:w="0" w:type="auto"/>
            <w:vAlign w:val="center"/>
          </w:tcPr>
          <w:p w14:paraId="5B192E38" w14:textId="77777777" w:rsidR="000F433D" w:rsidRDefault="000F433D"/>
        </w:tc>
      </w:tr>
      <w:tr w:rsidR="000F433D" w14:paraId="2FBB07F7" w14:textId="77777777">
        <w:tc>
          <w:tcPr>
            <w:tcW w:w="0" w:type="auto"/>
            <w:gridSpan w:val="2"/>
            <w:vAlign w:val="center"/>
          </w:tcPr>
          <w:p w14:paraId="0B5B227D" w14:textId="77777777" w:rsidR="000F433D" w:rsidRDefault="00000000">
            <w:r>
              <w:rPr>
                <w:b/>
              </w:rPr>
              <w:t>Action Step</w:t>
            </w:r>
          </w:p>
        </w:tc>
        <w:tc>
          <w:tcPr>
            <w:tcW w:w="0" w:type="auto"/>
            <w:gridSpan w:val="2"/>
            <w:vAlign w:val="center"/>
          </w:tcPr>
          <w:p w14:paraId="4246C331" w14:textId="77777777" w:rsidR="000F433D" w:rsidRDefault="00000000">
            <w:r>
              <w:rPr>
                <w:b/>
              </w:rPr>
              <w:t>Anticipated Start/Completion Date</w:t>
            </w:r>
          </w:p>
        </w:tc>
      </w:tr>
      <w:tr w:rsidR="000F433D" w14:paraId="6358C644" w14:textId="77777777">
        <w:tc>
          <w:tcPr>
            <w:tcW w:w="0" w:type="auto"/>
            <w:gridSpan w:val="2"/>
            <w:vAlign w:val="center"/>
          </w:tcPr>
          <w:p w14:paraId="352D6E6A" w14:textId="77777777" w:rsidR="000F433D" w:rsidRDefault="00000000">
            <w:r>
              <w:t xml:space="preserve">Implement ELA support for students in Grades K-4 through Tier 2 and Tier 3 interventions provided by the Title I reading specialist, literacy specialist, and Reading Interventionists to target areas of need identified by universal </w:t>
            </w:r>
            <w:proofErr w:type="gramStart"/>
            <w:r>
              <w:t>screeners,  MOY</w:t>
            </w:r>
            <w:proofErr w:type="gramEnd"/>
            <w:r>
              <w:t xml:space="preserve"> and EOY benchmarks.</w:t>
            </w:r>
          </w:p>
        </w:tc>
        <w:tc>
          <w:tcPr>
            <w:tcW w:w="0" w:type="auto"/>
            <w:vAlign w:val="center"/>
          </w:tcPr>
          <w:p w14:paraId="2AF1B0A0" w14:textId="77777777" w:rsidR="000F433D" w:rsidRDefault="00000000">
            <w:r>
              <w:t>2024-09-11</w:t>
            </w:r>
          </w:p>
        </w:tc>
        <w:tc>
          <w:tcPr>
            <w:tcW w:w="0" w:type="auto"/>
            <w:vAlign w:val="center"/>
          </w:tcPr>
          <w:p w14:paraId="1511B4FB" w14:textId="77777777" w:rsidR="000F433D" w:rsidRDefault="00000000">
            <w:r>
              <w:t>2025-06-13</w:t>
            </w:r>
          </w:p>
        </w:tc>
      </w:tr>
      <w:tr w:rsidR="000F433D" w14:paraId="24E4BCA1" w14:textId="77777777">
        <w:tc>
          <w:tcPr>
            <w:tcW w:w="0" w:type="auto"/>
            <w:vAlign w:val="center"/>
          </w:tcPr>
          <w:p w14:paraId="5FBB0AAC" w14:textId="77777777" w:rsidR="000F433D" w:rsidRDefault="00000000">
            <w:r>
              <w:rPr>
                <w:b/>
              </w:rPr>
              <w:t>Lead Person/Position</w:t>
            </w:r>
          </w:p>
        </w:tc>
        <w:tc>
          <w:tcPr>
            <w:tcW w:w="0" w:type="auto"/>
            <w:vAlign w:val="center"/>
          </w:tcPr>
          <w:p w14:paraId="25955EDF" w14:textId="77777777" w:rsidR="000F433D" w:rsidRDefault="00000000">
            <w:r>
              <w:rPr>
                <w:b/>
              </w:rPr>
              <w:t>Material/Resources/Supports Needed</w:t>
            </w:r>
          </w:p>
        </w:tc>
        <w:tc>
          <w:tcPr>
            <w:tcW w:w="0" w:type="auto"/>
            <w:vAlign w:val="center"/>
          </w:tcPr>
          <w:p w14:paraId="6E656A8C" w14:textId="77777777" w:rsidR="000F433D" w:rsidRDefault="00000000">
            <w:proofErr w:type="gramStart"/>
            <w:r>
              <w:rPr>
                <w:b/>
              </w:rPr>
              <w:t>PD</w:t>
            </w:r>
            <w:proofErr w:type="gramEnd"/>
            <w:r>
              <w:rPr>
                <w:b/>
              </w:rPr>
              <w:t xml:space="preserve"> Step?</w:t>
            </w:r>
          </w:p>
        </w:tc>
        <w:tc>
          <w:tcPr>
            <w:tcW w:w="0" w:type="auto"/>
            <w:vAlign w:val="center"/>
          </w:tcPr>
          <w:p w14:paraId="43B57F62" w14:textId="77777777" w:rsidR="000F433D" w:rsidRDefault="000F433D"/>
        </w:tc>
      </w:tr>
      <w:tr w:rsidR="000F433D" w14:paraId="5E0F734C" w14:textId="77777777">
        <w:tc>
          <w:tcPr>
            <w:tcW w:w="0" w:type="auto"/>
            <w:vAlign w:val="center"/>
          </w:tcPr>
          <w:p w14:paraId="762520C9" w14:textId="77777777" w:rsidR="000F433D" w:rsidRDefault="00000000">
            <w:r>
              <w:t xml:space="preserve">Kelly Dougherty, Reading Specialist Genevieve Peto, Title I </w:t>
            </w:r>
            <w:proofErr w:type="gramStart"/>
            <w:r>
              <w:t>Reading</w:t>
            </w:r>
            <w:proofErr w:type="gramEnd"/>
            <w:r>
              <w:t xml:space="preserve"> Specialist </w:t>
            </w:r>
          </w:p>
        </w:tc>
        <w:tc>
          <w:tcPr>
            <w:tcW w:w="0" w:type="auto"/>
            <w:vAlign w:val="center"/>
          </w:tcPr>
          <w:p w14:paraId="0967B6FC" w14:textId="77777777" w:rsidR="000F433D" w:rsidRDefault="00000000">
            <w:r>
              <w:t xml:space="preserve">Material/Resources/Supports Needed to carry out this action step are: Title I Reading Specialist paid for with Title I Funds as outlined in the district Title I plan, Federal Instructional Assistants paid for with Title I Funds as outlined in the district Title I plan, Tiered intervention list, intervention plans and schedules, Reading Horizons Software licenses paid for with Title I Funds as outlined in the district Title I plan,  Reading Horizons Professional Development paid for with Title I Funds as outlined in the district Title I plan,  The Read Naturally Live Fluency and Word Warm Ups phonics subscription paid for with Title I Funds as outlined in the district Title I plan,  Read Naturally Live Professional Development paid for with Title I Funds as outlined in the district Title I plan,  Sound City Phonemic Awareness supplement as outlined in the district Title I plan,  Sound City Professional Development paid for with Title I Funds as outlined in the district Title I plan, UFLI Manuals, Supplemental Academic Materials for intervention support as outlined in the district Title I plan, Magnetic letter sets  for each student and teacher, student oral motor mirror sets for each interventionist, extra student headphones, dry erase pocket sheet protectors, student folders, dry erase markers, dry erasers, pencils,  </w:t>
            </w:r>
          </w:p>
        </w:tc>
        <w:tc>
          <w:tcPr>
            <w:tcW w:w="0" w:type="auto"/>
            <w:vAlign w:val="center"/>
          </w:tcPr>
          <w:p w14:paraId="6AE38DAD" w14:textId="77777777" w:rsidR="000F433D" w:rsidRDefault="00000000">
            <w:r>
              <w:t xml:space="preserve">No                                                                    </w:t>
            </w:r>
          </w:p>
        </w:tc>
        <w:tc>
          <w:tcPr>
            <w:tcW w:w="0" w:type="auto"/>
            <w:vAlign w:val="center"/>
          </w:tcPr>
          <w:p w14:paraId="36BF2587" w14:textId="77777777" w:rsidR="000F433D" w:rsidRDefault="000F433D"/>
        </w:tc>
      </w:tr>
      <w:tr w:rsidR="000F433D" w14:paraId="0C6BB6BB" w14:textId="77777777">
        <w:tc>
          <w:tcPr>
            <w:tcW w:w="0" w:type="auto"/>
            <w:gridSpan w:val="2"/>
            <w:vAlign w:val="center"/>
          </w:tcPr>
          <w:p w14:paraId="11C720D9" w14:textId="77777777" w:rsidR="000F433D" w:rsidRDefault="00000000">
            <w:r>
              <w:rPr>
                <w:b/>
              </w:rPr>
              <w:t>Action Step</w:t>
            </w:r>
          </w:p>
        </w:tc>
        <w:tc>
          <w:tcPr>
            <w:tcW w:w="0" w:type="auto"/>
            <w:gridSpan w:val="2"/>
            <w:vAlign w:val="center"/>
          </w:tcPr>
          <w:p w14:paraId="1F43F070" w14:textId="77777777" w:rsidR="000F433D" w:rsidRDefault="00000000">
            <w:r>
              <w:rPr>
                <w:b/>
              </w:rPr>
              <w:t>Anticipated Start/Completion Date</w:t>
            </w:r>
          </w:p>
        </w:tc>
      </w:tr>
      <w:tr w:rsidR="000F433D" w14:paraId="47576204" w14:textId="77777777">
        <w:tc>
          <w:tcPr>
            <w:tcW w:w="0" w:type="auto"/>
            <w:gridSpan w:val="2"/>
            <w:vAlign w:val="center"/>
          </w:tcPr>
          <w:p w14:paraId="1B4DE6B3" w14:textId="77777777" w:rsidR="000F433D" w:rsidRDefault="00000000">
            <w:r>
              <w:lastRenderedPageBreak/>
              <w:t xml:space="preserve">Weekly Progress Review Meetings (MTSS Team) to monitor students PM data and determine if interventions are working and or next steps if they are not.   </w:t>
            </w:r>
          </w:p>
        </w:tc>
        <w:tc>
          <w:tcPr>
            <w:tcW w:w="0" w:type="auto"/>
            <w:vAlign w:val="center"/>
          </w:tcPr>
          <w:p w14:paraId="16980E70" w14:textId="77777777" w:rsidR="000F433D" w:rsidRDefault="00000000">
            <w:r>
              <w:t>2024-10-21</w:t>
            </w:r>
          </w:p>
        </w:tc>
        <w:tc>
          <w:tcPr>
            <w:tcW w:w="0" w:type="auto"/>
            <w:vAlign w:val="center"/>
          </w:tcPr>
          <w:p w14:paraId="626E9502" w14:textId="77777777" w:rsidR="000F433D" w:rsidRDefault="00000000">
            <w:r>
              <w:t>2025-05-29</w:t>
            </w:r>
          </w:p>
        </w:tc>
      </w:tr>
      <w:tr w:rsidR="000F433D" w14:paraId="28D4C800" w14:textId="77777777">
        <w:tc>
          <w:tcPr>
            <w:tcW w:w="0" w:type="auto"/>
            <w:vAlign w:val="center"/>
          </w:tcPr>
          <w:p w14:paraId="7E5809B1" w14:textId="77777777" w:rsidR="000F433D" w:rsidRDefault="00000000">
            <w:r>
              <w:rPr>
                <w:b/>
              </w:rPr>
              <w:t>Lead Person/Position</w:t>
            </w:r>
          </w:p>
        </w:tc>
        <w:tc>
          <w:tcPr>
            <w:tcW w:w="0" w:type="auto"/>
            <w:vAlign w:val="center"/>
          </w:tcPr>
          <w:p w14:paraId="1278CE21" w14:textId="77777777" w:rsidR="000F433D" w:rsidRDefault="00000000">
            <w:r>
              <w:rPr>
                <w:b/>
              </w:rPr>
              <w:t>Material/Resources/Supports Needed</w:t>
            </w:r>
          </w:p>
        </w:tc>
        <w:tc>
          <w:tcPr>
            <w:tcW w:w="0" w:type="auto"/>
            <w:vAlign w:val="center"/>
          </w:tcPr>
          <w:p w14:paraId="3F888129" w14:textId="77777777" w:rsidR="000F433D" w:rsidRDefault="00000000">
            <w:proofErr w:type="gramStart"/>
            <w:r>
              <w:rPr>
                <w:b/>
              </w:rPr>
              <w:t>PD</w:t>
            </w:r>
            <w:proofErr w:type="gramEnd"/>
            <w:r>
              <w:rPr>
                <w:b/>
              </w:rPr>
              <w:t xml:space="preserve"> Step?</w:t>
            </w:r>
          </w:p>
        </w:tc>
        <w:tc>
          <w:tcPr>
            <w:tcW w:w="0" w:type="auto"/>
            <w:vAlign w:val="center"/>
          </w:tcPr>
          <w:p w14:paraId="72CFCC12" w14:textId="77777777" w:rsidR="000F433D" w:rsidRDefault="000F433D"/>
        </w:tc>
      </w:tr>
      <w:tr w:rsidR="000F433D" w14:paraId="480434D8" w14:textId="77777777">
        <w:tc>
          <w:tcPr>
            <w:tcW w:w="0" w:type="auto"/>
            <w:vAlign w:val="center"/>
          </w:tcPr>
          <w:p w14:paraId="06096C6A" w14:textId="77777777" w:rsidR="000F433D" w:rsidRDefault="00000000">
            <w:r>
              <w:t xml:space="preserve">Troy Bodolus, </w:t>
            </w:r>
            <w:proofErr w:type="gramStart"/>
            <w:r>
              <w:t>Principal  Kelly</w:t>
            </w:r>
            <w:proofErr w:type="gramEnd"/>
            <w:r>
              <w:t xml:space="preserve"> Dougherty, Reading Specialist Genevieve Peto, Title I Reading Specialist Cynthia Connolly, School Counselor Matthew McCaughey, School Psychologist</w:t>
            </w:r>
          </w:p>
        </w:tc>
        <w:tc>
          <w:tcPr>
            <w:tcW w:w="0" w:type="auto"/>
            <w:vAlign w:val="center"/>
          </w:tcPr>
          <w:p w14:paraId="3290CBC4" w14:textId="77777777" w:rsidR="000F433D" w:rsidRDefault="00000000">
            <w:r>
              <w:t>Meeting Schedule, progress monitoring data and digital Progress Review Sheets</w:t>
            </w:r>
          </w:p>
        </w:tc>
        <w:tc>
          <w:tcPr>
            <w:tcW w:w="0" w:type="auto"/>
            <w:vAlign w:val="center"/>
          </w:tcPr>
          <w:p w14:paraId="77E5ECF3" w14:textId="77777777" w:rsidR="000F433D" w:rsidRDefault="00000000">
            <w:r>
              <w:t xml:space="preserve">No                                                                    </w:t>
            </w:r>
          </w:p>
        </w:tc>
        <w:tc>
          <w:tcPr>
            <w:tcW w:w="0" w:type="auto"/>
            <w:vAlign w:val="center"/>
          </w:tcPr>
          <w:p w14:paraId="4AC022CF" w14:textId="77777777" w:rsidR="000F433D" w:rsidRDefault="000F433D"/>
        </w:tc>
      </w:tr>
      <w:tr w:rsidR="000F433D" w14:paraId="4D5E9D71" w14:textId="77777777">
        <w:tc>
          <w:tcPr>
            <w:tcW w:w="0" w:type="auto"/>
            <w:gridSpan w:val="2"/>
            <w:vAlign w:val="center"/>
          </w:tcPr>
          <w:p w14:paraId="646C0D8C" w14:textId="77777777" w:rsidR="000F433D" w:rsidRDefault="00000000">
            <w:r>
              <w:rPr>
                <w:b/>
              </w:rPr>
              <w:t>Action Step</w:t>
            </w:r>
          </w:p>
        </w:tc>
        <w:tc>
          <w:tcPr>
            <w:tcW w:w="0" w:type="auto"/>
            <w:gridSpan w:val="2"/>
            <w:vAlign w:val="center"/>
          </w:tcPr>
          <w:p w14:paraId="20508DDA" w14:textId="77777777" w:rsidR="000F433D" w:rsidRDefault="00000000">
            <w:r>
              <w:rPr>
                <w:b/>
              </w:rPr>
              <w:t>Anticipated Start/Completion Date</w:t>
            </w:r>
          </w:p>
        </w:tc>
      </w:tr>
      <w:tr w:rsidR="000F433D" w14:paraId="43751D88" w14:textId="77777777">
        <w:tc>
          <w:tcPr>
            <w:tcW w:w="0" w:type="auto"/>
            <w:gridSpan w:val="2"/>
            <w:vAlign w:val="center"/>
          </w:tcPr>
          <w:p w14:paraId="41CAC933" w14:textId="77777777" w:rsidR="000F433D" w:rsidRDefault="00000000">
            <w:r>
              <w:t xml:space="preserve">Administer </w:t>
            </w:r>
            <w:proofErr w:type="spellStart"/>
            <w:r>
              <w:t>Mid Year</w:t>
            </w:r>
            <w:proofErr w:type="spellEnd"/>
            <w:r>
              <w:t xml:space="preserve"> Benchmark assessments</w:t>
            </w:r>
            <w:proofErr w:type="gramStart"/>
            <w:r>
              <w:t xml:space="preserve">:  </w:t>
            </w:r>
            <w:proofErr w:type="spellStart"/>
            <w:r>
              <w:t>iReady</w:t>
            </w:r>
            <w:proofErr w:type="spellEnd"/>
            <w:proofErr w:type="gramEnd"/>
            <w:r>
              <w:t xml:space="preserve"> Reading Diagnostic administered to all students at the middle-of-the-year. DIBELS 8 assessments </w:t>
            </w:r>
            <w:proofErr w:type="gramStart"/>
            <w:r>
              <w:t>administered to</w:t>
            </w:r>
            <w:proofErr w:type="gramEnd"/>
            <w:r>
              <w:t xml:space="preserve"> all K-2 students and off level grades 3-</w:t>
            </w:r>
            <w:proofErr w:type="gramStart"/>
            <w:r>
              <w:t>4 .</w:t>
            </w:r>
            <w:proofErr w:type="gramEnd"/>
            <w:r>
              <w:t xml:space="preserve">   </w:t>
            </w:r>
          </w:p>
        </w:tc>
        <w:tc>
          <w:tcPr>
            <w:tcW w:w="0" w:type="auto"/>
            <w:vAlign w:val="center"/>
          </w:tcPr>
          <w:p w14:paraId="1B957881" w14:textId="77777777" w:rsidR="000F433D" w:rsidRDefault="00000000">
            <w:r>
              <w:t>2025-01-06</w:t>
            </w:r>
          </w:p>
        </w:tc>
        <w:tc>
          <w:tcPr>
            <w:tcW w:w="0" w:type="auto"/>
            <w:vAlign w:val="center"/>
          </w:tcPr>
          <w:p w14:paraId="503CB192" w14:textId="77777777" w:rsidR="000F433D" w:rsidRDefault="00000000">
            <w:r>
              <w:t>2025-01-31</w:t>
            </w:r>
          </w:p>
        </w:tc>
      </w:tr>
      <w:tr w:rsidR="000F433D" w14:paraId="566CB7EB" w14:textId="77777777">
        <w:tc>
          <w:tcPr>
            <w:tcW w:w="0" w:type="auto"/>
            <w:vAlign w:val="center"/>
          </w:tcPr>
          <w:p w14:paraId="7EFACF08" w14:textId="77777777" w:rsidR="000F433D" w:rsidRDefault="00000000">
            <w:r>
              <w:rPr>
                <w:b/>
              </w:rPr>
              <w:t>Lead Person/Position</w:t>
            </w:r>
          </w:p>
        </w:tc>
        <w:tc>
          <w:tcPr>
            <w:tcW w:w="0" w:type="auto"/>
            <w:vAlign w:val="center"/>
          </w:tcPr>
          <w:p w14:paraId="76E563EF" w14:textId="77777777" w:rsidR="000F433D" w:rsidRDefault="00000000">
            <w:r>
              <w:rPr>
                <w:b/>
              </w:rPr>
              <w:t>Material/Resources/Supports Needed</w:t>
            </w:r>
          </w:p>
        </w:tc>
        <w:tc>
          <w:tcPr>
            <w:tcW w:w="0" w:type="auto"/>
            <w:vAlign w:val="center"/>
          </w:tcPr>
          <w:p w14:paraId="5937B5BE" w14:textId="77777777" w:rsidR="000F433D" w:rsidRDefault="00000000">
            <w:proofErr w:type="gramStart"/>
            <w:r>
              <w:rPr>
                <w:b/>
              </w:rPr>
              <w:t>PD</w:t>
            </w:r>
            <w:proofErr w:type="gramEnd"/>
            <w:r>
              <w:rPr>
                <w:b/>
              </w:rPr>
              <w:t xml:space="preserve"> Step?</w:t>
            </w:r>
          </w:p>
        </w:tc>
        <w:tc>
          <w:tcPr>
            <w:tcW w:w="0" w:type="auto"/>
            <w:vAlign w:val="center"/>
          </w:tcPr>
          <w:p w14:paraId="494425D8" w14:textId="77777777" w:rsidR="000F433D" w:rsidRDefault="000F433D"/>
        </w:tc>
      </w:tr>
      <w:tr w:rsidR="000F433D" w14:paraId="74E1ADE5" w14:textId="77777777">
        <w:tc>
          <w:tcPr>
            <w:tcW w:w="0" w:type="auto"/>
            <w:vAlign w:val="center"/>
          </w:tcPr>
          <w:p w14:paraId="23D89428" w14:textId="77777777" w:rsidR="000F433D" w:rsidRDefault="00000000">
            <w:r>
              <w:t>Troy Bodolus, Principal</w:t>
            </w:r>
          </w:p>
        </w:tc>
        <w:tc>
          <w:tcPr>
            <w:tcW w:w="0" w:type="auto"/>
            <w:vAlign w:val="center"/>
          </w:tcPr>
          <w:p w14:paraId="46B87795" w14:textId="77777777" w:rsidR="000F433D" w:rsidRDefault="00000000">
            <w:r>
              <w:t xml:space="preserve">Material/Resources/Supports Needed to carry out this action step are: </w:t>
            </w:r>
            <w:proofErr w:type="spellStart"/>
            <w:r>
              <w:t>iReady</w:t>
            </w:r>
            <w:proofErr w:type="spellEnd"/>
            <w:r>
              <w:t xml:space="preserve"> Reading Diagnostic login, Chromebooks, student headphones, DIBELS 8 assessments, Title I Reading Specialist paid for with Title I </w:t>
            </w:r>
            <w:proofErr w:type="gramStart"/>
            <w:r>
              <w:t>Funds  as</w:t>
            </w:r>
            <w:proofErr w:type="gramEnd"/>
            <w:r>
              <w:t xml:space="preserve"> outlined in the district Title I plan</w:t>
            </w:r>
          </w:p>
        </w:tc>
        <w:tc>
          <w:tcPr>
            <w:tcW w:w="0" w:type="auto"/>
            <w:vAlign w:val="center"/>
          </w:tcPr>
          <w:p w14:paraId="2DD059AF" w14:textId="77777777" w:rsidR="000F433D" w:rsidRDefault="00000000">
            <w:r>
              <w:t xml:space="preserve">No                                                                    </w:t>
            </w:r>
          </w:p>
        </w:tc>
        <w:tc>
          <w:tcPr>
            <w:tcW w:w="0" w:type="auto"/>
            <w:vAlign w:val="center"/>
          </w:tcPr>
          <w:p w14:paraId="2D0D5E26" w14:textId="77777777" w:rsidR="000F433D" w:rsidRDefault="000F433D"/>
        </w:tc>
      </w:tr>
      <w:tr w:rsidR="000F433D" w14:paraId="7375F1AF" w14:textId="77777777">
        <w:tc>
          <w:tcPr>
            <w:tcW w:w="0" w:type="auto"/>
            <w:gridSpan w:val="2"/>
            <w:vAlign w:val="center"/>
          </w:tcPr>
          <w:p w14:paraId="10D91F15" w14:textId="77777777" w:rsidR="000F433D" w:rsidRDefault="00000000">
            <w:r>
              <w:rPr>
                <w:b/>
              </w:rPr>
              <w:t>Action Step</w:t>
            </w:r>
          </w:p>
        </w:tc>
        <w:tc>
          <w:tcPr>
            <w:tcW w:w="0" w:type="auto"/>
            <w:gridSpan w:val="2"/>
            <w:vAlign w:val="center"/>
          </w:tcPr>
          <w:p w14:paraId="748A29E3" w14:textId="77777777" w:rsidR="000F433D" w:rsidRDefault="00000000">
            <w:r>
              <w:rPr>
                <w:b/>
              </w:rPr>
              <w:t>Anticipated Start/Completion Date</w:t>
            </w:r>
          </w:p>
        </w:tc>
      </w:tr>
      <w:tr w:rsidR="000F433D" w14:paraId="2194EF16" w14:textId="77777777">
        <w:tc>
          <w:tcPr>
            <w:tcW w:w="0" w:type="auto"/>
            <w:gridSpan w:val="2"/>
            <w:vAlign w:val="center"/>
          </w:tcPr>
          <w:p w14:paraId="0EC5A91C" w14:textId="77777777" w:rsidR="000F433D" w:rsidRDefault="00000000">
            <w:r>
              <w:t xml:space="preserve">Teachers and MTSS team analyze data from MOY </w:t>
            </w:r>
            <w:proofErr w:type="spellStart"/>
            <w:r>
              <w:t>iReady</w:t>
            </w:r>
            <w:proofErr w:type="spellEnd"/>
            <w:r>
              <w:t xml:space="preserve"> Reading diagnostic and DIBELS 8 to adjust Tier 2 and 3 student groups and interventions based on data.  Identify students' need for support in both math and reading, create revised tiered student groups and assign to interventions as needed. Reading Specialists create a new schedule for the interventionists.</w:t>
            </w:r>
          </w:p>
        </w:tc>
        <w:tc>
          <w:tcPr>
            <w:tcW w:w="0" w:type="auto"/>
            <w:vAlign w:val="center"/>
          </w:tcPr>
          <w:p w14:paraId="4FF54541" w14:textId="77777777" w:rsidR="000F433D" w:rsidRDefault="00000000">
            <w:r>
              <w:t>2025-01-06</w:t>
            </w:r>
          </w:p>
        </w:tc>
        <w:tc>
          <w:tcPr>
            <w:tcW w:w="0" w:type="auto"/>
            <w:vAlign w:val="center"/>
          </w:tcPr>
          <w:p w14:paraId="0F6E9D4B" w14:textId="77777777" w:rsidR="000F433D" w:rsidRDefault="00000000">
            <w:r>
              <w:t>2025-01-31</w:t>
            </w:r>
          </w:p>
        </w:tc>
      </w:tr>
      <w:tr w:rsidR="000F433D" w14:paraId="67B5A44D" w14:textId="77777777">
        <w:tc>
          <w:tcPr>
            <w:tcW w:w="0" w:type="auto"/>
            <w:vAlign w:val="center"/>
          </w:tcPr>
          <w:p w14:paraId="69A4D23E" w14:textId="77777777" w:rsidR="000F433D" w:rsidRDefault="00000000">
            <w:r>
              <w:rPr>
                <w:b/>
              </w:rPr>
              <w:t>Lead Person/Position</w:t>
            </w:r>
          </w:p>
        </w:tc>
        <w:tc>
          <w:tcPr>
            <w:tcW w:w="0" w:type="auto"/>
            <w:vAlign w:val="center"/>
          </w:tcPr>
          <w:p w14:paraId="732277A7" w14:textId="77777777" w:rsidR="000F433D" w:rsidRDefault="00000000">
            <w:r>
              <w:rPr>
                <w:b/>
              </w:rPr>
              <w:t>Material/Resources/Supports Needed</w:t>
            </w:r>
          </w:p>
        </w:tc>
        <w:tc>
          <w:tcPr>
            <w:tcW w:w="0" w:type="auto"/>
            <w:vAlign w:val="center"/>
          </w:tcPr>
          <w:p w14:paraId="0C55276D" w14:textId="77777777" w:rsidR="000F433D" w:rsidRDefault="00000000">
            <w:proofErr w:type="gramStart"/>
            <w:r>
              <w:rPr>
                <w:b/>
              </w:rPr>
              <w:t>PD</w:t>
            </w:r>
            <w:proofErr w:type="gramEnd"/>
            <w:r>
              <w:rPr>
                <w:b/>
              </w:rPr>
              <w:t xml:space="preserve"> Step?</w:t>
            </w:r>
          </w:p>
        </w:tc>
        <w:tc>
          <w:tcPr>
            <w:tcW w:w="0" w:type="auto"/>
            <w:vAlign w:val="center"/>
          </w:tcPr>
          <w:p w14:paraId="39D6277C" w14:textId="77777777" w:rsidR="000F433D" w:rsidRDefault="000F433D"/>
        </w:tc>
      </w:tr>
      <w:tr w:rsidR="000F433D" w14:paraId="48515406" w14:textId="77777777">
        <w:tc>
          <w:tcPr>
            <w:tcW w:w="0" w:type="auto"/>
            <w:vAlign w:val="center"/>
          </w:tcPr>
          <w:p w14:paraId="3E6CF929" w14:textId="77777777" w:rsidR="000F433D" w:rsidRDefault="00000000">
            <w:r>
              <w:t xml:space="preserve">Troy Bodolus, Principal Kelly Dougherty, Reading Specialist Genevieve Peto, Title I </w:t>
            </w:r>
            <w:proofErr w:type="gramStart"/>
            <w:r>
              <w:t>Reading</w:t>
            </w:r>
            <w:proofErr w:type="gramEnd"/>
            <w:r>
              <w:t xml:space="preserve"> Specialist Cynthia Connolly, School Counselor Matthew McCaughey, School Psychologist</w:t>
            </w:r>
          </w:p>
        </w:tc>
        <w:tc>
          <w:tcPr>
            <w:tcW w:w="0" w:type="auto"/>
            <w:vAlign w:val="center"/>
          </w:tcPr>
          <w:p w14:paraId="759F75E7" w14:textId="77777777" w:rsidR="000F433D" w:rsidRDefault="00000000">
            <w:r>
              <w:t xml:space="preserve">Material/Resources/Supports Needed to carry out this action step are: </w:t>
            </w:r>
            <w:proofErr w:type="spellStart"/>
            <w:r>
              <w:t>i</w:t>
            </w:r>
            <w:proofErr w:type="spellEnd"/>
            <w:r>
              <w:t>-Ready Reading Diagnostic Reports, DIBELS assessment, school Reading Specialist, Title I Reading Specialist paid for with Title I Funds as outlined in the district Title I plan. Output</w:t>
            </w:r>
            <w:proofErr w:type="gramStart"/>
            <w:r>
              <w:t>:  revised</w:t>
            </w:r>
            <w:proofErr w:type="gramEnd"/>
            <w:r>
              <w:t xml:space="preserve"> student list, interventions and intervention schedules.</w:t>
            </w:r>
          </w:p>
        </w:tc>
        <w:tc>
          <w:tcPr>
            <w:tcW w:w="0" w:type="auto"/>
            <w:vAlign w:val="center"/>
          </w:tcPr>
          <w:p w14:paraId="017B2139" w14:textId="77777777" w:rsidR="000F433D" w:rsidRDefault="00000000">
            <w:r>
              <w:t xml:space="preserve">No                                                                    </w:t>
            </w:r>
          </w:p>
        </w:tc>
        <w:tc>
          <w:tcPr>
            <w:tcW w:w="0" w:type="auto"/>
            <w:vAlign w:val="center"/>
          </w:tcPr>
          <w:p w14:paraId="6BB63663" w14:textId="77777777" w:rsidR="000F433D" w:rsidRDefault="000F433D"/>
        </w:tc>
      </w:tr>
      <w:tr w:rsidR="000F433D" w14:paraId="757064C3" w14:textId="77777777">
        <w:tc>
          <w:tcPr>
            <w:tcW w:w="0" w:type="auto"/>
            <w:gridSpan w:val="2"/>
            <w:vAlign w:val="center"/>
          </w:tcPr>
          <w:p w14:paraId="73114A4F" w14:textId="77777777" w:rsidR="000F433D" w:rsidRDefault="00000000">
            <w:r>
              <w:rPr>
                <w:b/>
              </w:rPr>
              <w:t>Action Step</w:t>
            </w:r>
          </w:p>
        </w:tc>
        <w:tc>
          <w:tcPr>
            <w:tcW w:w="0" w:type="auto"/>
            <w:gridSpan w:val="2"/>
            <w:vAlign w:val="center"/>
          </w:tcPr>
          <w:p w14:paraId="795CBA9F" w14:textId="77777777" w:rsidR="000F433D" w:rsidRDefault="00000000">
            <w:r>
              <w:rPr>
                <w:b/>
              </w:rPr>
              <w:t>Anticipated Start/Completion Date</w:t>
            </w:r>
          </w:p>
        </w:tc>
      </w:tr>
      <w:tr w:rsidR="000F433D" w14:paraId="2406126A" w14:textId="77777777">
        <w:tc>
          <w:tcPr>
            <w:tcW w:w="0" w:type="auto"/>
            <w:gridSpan w:val="2"/>
            <w:vAlign w:val="center"/>
          </w:tcPr>
          <w:p w14:paraId="73D6888B" w14:textId="77777777" w:rsidR="000F433D" w:rsidRDefault="00000000">
            <w:r>
              <w:lastRenderedPageBreak/>
              <w:t xml:space="preserve">Administer End of Year Benchmark assessments: </w:t>
            </w:r>
            <w:proofErr w:type="spellStart"/>
            <w:r>
              <w:t>iReady</w:t>
            </w:r>
            <w:proofErr w:type="spellEnd"/>
            <w:r>
              <w:t xml:space="preserve"> Reading Diagnostic administered to all students at the end-of-the-year. DIBELS 8 assessments administered to all K-2 students and off level grades 3-4.  </w:t>
            </w:r>
          </w:p>
        </w:tc>
        <w:tc>
          <w:tcPr>
            <w:tcW w:w="0" w:type="auto"/>
            <w:vAlign w:val="center"/>
          </w:tcPr>
          <w:p w14:paraId="08413882" w14:textId="77777777" w:rsidR="000F433D" w:rsidRDefault="00000000">
            <w:r>
              <w:t>2025-05-05</w:t>
            </w:r>
          </w:p>
        </w:tc>
        <w:tc>
          <w:tcPr>
            <w:tcW w:w="0" w:type="auto"/>
            <w:vAlign w:val="center"/>
          </w:tcPr>
          <w:p w14:paraId="49217804" w14:textId="77777777" w:rsidR="000F433D" w:rsidRDefault="00000000">
            <w:r>
              <w:t>2025-05-30</w:t>
            </w:r>
          </w:p>
        </w:tc>
      </w:tr>
      <w:tr w:rsidR="000F433D" w14:paraId="3D2C518D" w14:textId="77777777">
        <w:tc>
          <w:tcPr>
            <w:tcW w:w="0" w:type="auto"/>
            <w:vAlign w:val="center"/>
          </w:tcPr>
          <w:p w14:paraId="17FD21A2" w14:textId="77777777" w:rsidR="000F433D" w:rsidRDefault="00000000">
            <w:r>
              <w:rPr>
                <w:b/>
              </w:rPr>
              <w:t>Lead Person/Position</w:t>
            </w:r>
          </w:p>
        </w:tc>
        <w:tc>
          <w:tcPr>
            <w:tcW w:w="0" w:type="auto"/>
            <w:vAlign w:val="center"/>
          </w:tcPr>
          <w:p w14:paraId="6500155F" w14:textId="77777777" w:rsidR="000F433D" w:rsidRDefault="00000000">
            <w:r>
              <w:rPr>
                <w:b/>
              </w:rPr>
              <w:t>Material/Resources/Supports Needed</w:t>
            </w:r>
          </w:p>
        </w:tc>
        <w:tc>
          <w:tcPr>
            <w:tcW w:w="0" w:type="auto"/>
            <w:vAlign w:val="center"/>
          </w:tcPr>
          <w:p w14:paraId="4F40CF54" w14:textId="77777777" w:rsidR="000F433D" w:rsidRDefault="00000000">
            <w:proofErr w:type="gramStart"/>
            <w:r>
              <w:rPr>
                <w:b/>
              </w:rPr>
              <w:t>PD</w:t>
            </w:r>
            <w:proofErr w:type="gramEnd"/>
            <w:r>
              <w:rPr>
                <w:b/>
              </w:rPr>
              <w:t xml:space="preserve"> Step?</w:t>
            </w:r>
          </w:p>
        </w:tc>
        <w:tc>
          <w:tcPr>
            <w:tcW w:w="0" w:type="auto"/>
            <w:vAlign w:val="center"/>
          </w:tcPr>
          <w:p w14:paraId="045E9FFD" w14:textId="77777777" w:rsidR="000F433D" w:rsidRDefault="000F433D"/>
        </w:tc>
      </w:tr>
      <w:tr w:rsidR="000F433D" w14:paraId="3D6C252F" w14:textId="77777777">
        <w:tc>
          <w:tcPr>
            <w:tcW w:w="0" w:type="auto"/>
            <w:vAlign w:val="center"/>
          </w:tcPr>
          <w:p w14:paraId="6841613E" w14:textId="77777777" w:rsidR="000F433D" w:rsidRDefault="00000000">
            <w:r>
              <w:t>Troy Bodolus, Principal</w:t>
            </w:r>
          </w:p>
        </w:tc>
        <w:tc>
          <w:tcPr>
            <w:tcW w:w="0" w:type="auto"/>
            <w:vAlign w:val="center"/>
          </w:tcPr>
          <w:p w14:paraId="2F3C6B41" w14:textId="77777777" w:rsidR="000F433D" w:rsidRDefault="00000000">
            <w:r>
              <w:t xml:space="preserve">Material/Resources/Supports Needed to carry out this action step are: </w:t>
            </w:r>
            <w:proofErr w:type="spellStart"/>
            <w:r>
              <w:t>i</w:t>
            </w:r>
            <w:proofErr w:type="spellEnd"/>
            <w:r>
              <w:t>-Ready Reading Diagnostic, Chromebooks, student headphones, DIBELS 8 assessments, school Reading Specialist, Title I Reading Specialist paid for with Title I Funds as outlined in the district Title I plan.</w:t>
            </w:r>
          </w:p>
        </w:tc>
        <w:tc>
          <w:tcPr>
            <w:tcW w:w="0" w:type="auto"/>
            <w:vAlign w:val="center"/>
          </w:tcPr>
          <w:p w14:paraId="3BEB6D63" w14:textId="77777777" w:rsidR="000F433D" w:rsidRDefault="00000000">
            <w:r>
              <w:t xml:space="preserve">No                                                                    </w:t>
            </w:r>
          </w:p>
        </w:tc>
        <w:tc>
          <w:tcPr>
            <w:tcW w:w="0" w:type="auto"/>
            <w:vAlign w:val="center"/>
          </w:tcPr>
          <w:p w14:paraId="51D04176" w14:textId="77777777" w:rsidR="000F433D" w:rsidRDefault="000F433D"/>
        </w:tc>
      </w:tr>
      <w:tr w:rsidR="000F433D" w14:paraId="7FD82EDD" w14:textId="77777777">
        <w:tc>
          <w:tcPr>
            <w:tcW w:w="0" w:type="auto"/>
            <w:gridSpan w:val="2"/>
            <w:vAlign w:val="center"/>
          </w:tcPr>
          <w:p w14:paraId="78DB4354" w14:textId="77777777" w:rsidR="000F433D" w:rsidRDefault="00000000">
            <w:r>
              <w:rPr>
                <w:b/>
              </w:rPr>
              <w:t>Action Step</w:t>
            </w:r>
          </w:p>
        </w:tc>
        <w:tc>
          <w:tcPr>
            <w:tcW w:w="0" w:type="auto"/>
            <w:gridSpan w:val="2"/>
            <w:vAlign w:val="center"/>
          </w:tcPr>
          <w:p w14:paraId="0EB2E3C1" w14:textId="77777777" w:rsidR="000F433D" w:rsidRDefault="00000000">
            <w:r>
              <w:rPr>
                <w:b/>
              </w:rPr>
              <w:t>Anticipated Start/Completion Date</w:t>
            </w:r>
          </w:p>
        </w:tc>
      </w:tr>
      <w:tr w:rsidR="000F433D" w14:paraId="7752E84F" w14:textId="77777777">
        <w:tc>
          <w:tcPr>
            <w:tcW w:w="0" w:type="auto"/>
            <w:gridSpan w:val="2"/>
            <w:vAlign w:val="center"/>
          </w:tcPr>
          <w:p w14:paraId="238AC6A1" w14:textId="77777777" w:rsidR="000F433D" w:rsidRDefault="00000000">
            <w:r>
              <w:t xml:space="preserve">Teachers and MTSS team analyze data from EOY </w:t>
            </w:r>
            <w:proofErr w:type="spellStart"/>
            <w:r>
              <w:t>iReady</w:t>
            </w:r>
            <w:proofErr w:type="spellEnd"/>
            <w:r>
              <w:t xml:space="preserve"> Reading Diagnostic and DIBELS 8 to reflect upon the effectiveness of Tier 1 instruction and Tier 2 and 3 interventions.   </w:t>
            </w:r>
          </w:p>
        </w:tc>
        <w:tc>
          <w:tcPr>
            <w:tcW w:w="0" w:type="auto"/>
            <w:vAlign w:val="center"/>
          </w:tcPr>
          <w:p w14:paraId="1DF2C929" w14:textId="77777777" w:rsidR="000F433D" w:rsidRDefault="00000000">
            <w:r>
              <w:t>2025-06-03</w:t>
            </w:r>
          </w:p>
        </w:tc>
        <w:tc>
          <w:tcPr>
            <w:tcW w:w="0" w:type="auto"/>
            <w:vAlign w:val="center"/>
          </w:tcPr>
          <w:p w14:paraId="061BE5FE" w14:textId="77777777" w:rsidR="000F433D" w:rsidRDefault="00000000">
            <w:r>
              <w:t>2025-06-13</w:t>
            </w:r>
          </w:p>
        </w:tc>
      </w:tr>
      <w:tr w:rsidR="000F433D" w14:paraId="69162849" w14:textId="77777777">
        <w:tc>
          <w:tcPr>
            <w:tcW w:w="0" w:type="auto"/>
            <w:vAlign w:val="center"/>
          </w:tcPr>
          <w:p w14:paraId="42A710E4" w14:textId="77777777" w:rsidR="000F433D" w:rsidRDefault="00000000">
            <w:r>
              <w:rPr>
                <w:b/>
              </w:rPr>
              <w:t>Lead Person/Position</w:t>
            </w:r>
          </w:p>
        </w:tc>
        <w:tc>
          <w:tcPr>
            <w:tcW w:w="0" w:type="auto"/>
            <w:vAlign w:val="center"/>
          </w:tcPr>
          <w:p w14:paraId="1E3FCDC7" w14:textId="77777777" w:rsidR="000F433D" w:rsidRDefault="00000000">
            <w:r>
              <w:rPr>
                <w:b/>
              </w:rPr>
              <w:t>Material/Resources/Supports Needed</w:t>
            </w:r>
          </w:p>
        </w:tc>
        <w:tc>
          <w:tcPr>
            <w:tcW w:w="0" w:type="auto"/>
            <w:vAlign w:val="center"/>
          </w:tcPr>
          <w:p w14:paraId="10C601B2" w14:textId="77777777" w:rsidR="000F433D" w:rsidRDefault="00000000">
            <w:proofErr w:type="gramStart"/>
            <w:r>
              <w:rPr>
                <w:b/>
              </w:rPr>
              <w:t>PD</w:t>
            </w:r>
            <w:proofErr w:type="gramEnd"/>
            <w:r>
              <w:rPr>
                <w:b/>
              </w:rPr>
              <w:t xml:space="preserve"> Step?</w:t>
            </w:r>
          </w:p>
        </w:tc>
        <w:tc>
          <w:tcPr>
            <w:tcW w:w="0" w:type="auto"/>
            <w:vAlign w:val="center"/>
          </w:tcPr>
          <w:p w14:paraId="173BB833" w14:textId="77777777" w:rsidR="000F433D" w:rsidRDefault="000F433D"/>
        </w:tc>
      </w:tr>
      <w:tr w:rsidR="000F433D" w14:paraId="32B03692" w14:textId="77777777">
        <w:tc>
          <w:tcPr>
            <w:tcW w:w="0" w:type="auto"/>
            <w:vAlign w:val="center"/>
          </w:tcPr>
          <w:p w14:paraId="1214555C" w14:textId="77777777" w:rsidR="000F433D" w:rsidRDefault="00000000">
            <w:r>
              <w:t xml:space="preserve">Troy Bodolus, </w:t>
            </w:r>
            <w:proofErr w:type="gramStart"/>
            <w:r>
              <w:t>Principal  Kelly</w:t>
            </w:r>
            <w:proofErr w:type="gramEnd"/>
            <w:r>
              <w:t xml:space="preserve"> Dougherty, Reading Specialist, Genevieve Peto, Title I Reading Specialist Cynthia Connolly, School Counselor Matthew McCaughey, School Psychologist</w:t>
            </w:r>
          </w:p>
        </w:tc>
        <w:tc>
          <w:tcPr>
            <w:tcW w:w="0" w:type="auto"/>
            <w:vAlign w:val="center"/>
          </w:tcPr>
          <w:p w14:paraId="311B5FEC" w14:textId="77777777" w:rsidR="000F433D" w:rsidRDefault="00000000">
            <w:r>
              <w:t xml:space="preserve">Material/Resources/Supports Needed to carry out this action step are: </w:t>
            </w:r>
            <w:proofErr w:type="spellStart"/>
            <w:r>
              <w:t>i</w:t>
            </w:r>
            <w:proofErr w:type="spellEnd"/>
            <w:r>
              <w:t>-Ready Reading Diagnostic Reports, DIBELS 8 assessment reports, school Reading Specialist, Title I Reading Specialist paid for with Title I Funds as outlined in the district Title I plan.</w:t>
            </w:r>
          </w:p>
        </w:tc>
        <w:tc>
          <w:tcPr>
            <w:tcW w:w="0" w:type="auto"/>
            <w:vAlign w:val="center"/>
          </w:tcPr>
          <w:p w14:paraId="023BAEBD" w14:textId="77777777" w:rsidR="000F433D" w:rsidRDefault="00000000">
            <w:r>
              <w:t xml:space="preserve">No                                                                    </w:t>
            </w:r>
          </w:p>
        </w:tc>
        <w:tc>
          <w:tcPr>
            <w:tcW w:w="0" w:type="auto"/>
            <w:vAlign w:val="center"/>
          </w:tcPr>
          <w:p w14:paraId="46AB3F82" w14:textId="77777777" w:rsidR="000F433D" w:rsidRDefault="000F433D"/>
        </w:tc>
      </w:tr>
      <w:tr w:rsidR="000F433D" w14:paraId="7DE9544F" w14:textId="77777777">
        <w:tc>
          <w:tcPr>
            <w:tcW w:w="0" w:type="auto"/>
            <w:gridSpan w:val="2"/>
            <w:vAlign w:val="center"/>
          </w:tcPr>
          <w:p w14:paraId="2D2A4F70" w14:textId="77777777" w:rsidR="000F433D" w:rsidRDefault="00000000">
            <w:r>
              <w:rPr>
                <w:b/>
              </w:rPr>
              <w:t>Action Step</w:t>
            </w:r>
          </w:p>
        </w:tc>
        <w:tc>
          <w:tcPr>
            <w:tcW w:w="0" w:type="auto"/>
            <w:gridSpan w:val="2"/>
            <w:vAlign w:val="center"/>
          </w:tcPr>
          <w:p w14:paraId="4B3651B4" w14:textId="77777777" w:rsidR="000F433D" w:rsidRDefault="00000000">
            <w:r>
              <w:rPr>
                <w:b/>
              </w:rPr>
              <w:t>Anticipated Start/Completion Date</w:t>
            </w:r>
          </w:p>
        </w:tc>
      </w:tr>
      <w:tr w:rsidR="000F433D" w14:paraId="3E6AA67C" w14:textId="77777777">
        <w:tc>
          <w:tcPr>
            <w:tcW w:w="0" w:type="auto"/>
            <w:gridSpan w:val="2"/>
            <w:vAlign w:val="center"/>
          </w:tcPr>
          <w:p w14:paraId="7B544671" w14:textId="77777777" w:rsidR="000F433D" w:rsidRDefault="00000000">
            <w:r>
              <w:t>Use data to conduct needs assessment for the next Schoolwide Plan improvement cycle</w:t>
            </w:r>
          </w:p>
        </w:tc>
        <w:tc>
          <w:tcPr>
            <w:tcW w:w="0" w:type="auto"/>
            <w:vAlign w:val="center"/>
          </w:tcPr>
          <w:p w14:paraId="6B1F650B" w14:textId="77777777" w:rsidR="000F433D" w:rsidRDefault="00000000">
            <w:r>
              <w:t>2025-06-03</w:t>
            </w:r>
          </w:p>
        </w:tc>
        <w:tc>
          <w:tcPr>
            <w:tcW w:w="0" w:type="auto"/>
            <w:vAlign w:val="center"/>
          </w:tcPr>
          <w:p w14:paraId="2E744AE9" w14:textId="77777777" w:rsidR="000F433D" w:rsidRDefault="00000000">
            <w:r>
              <w:t>2025-06-13</w:t>
            </w:r>
          </w:p>
        </w:tc>
      </w:tr>
      <w:tr w:rsidR="000F433D" w14:paraId="1CA325CE" w14:textId="77777777">
        <w:tc>
          <w:tcPr>
            <w:tcW w:w="0" w:type="auto"/>
            <w:vAlign w:val="center"/>
          </w:tcPr>
          <w:p w14:paraId="1C81B4B9" w14:textId="77777777" w:rsidR="000F433D" w:rsidRDefault="00000000">
            <w:r>
              <w:rPr>
                <w:b/>
              </w:rPr>
              <w:t>Lead Person/Position</w:t>
            </w:r>
          </w:p>
        </w:tc>
        <w:tc>
          <w:tcPr>
            <w:tcW w:w="0" w:type="auto"/>
            <w:vAlign w:val="center"/>
          </w:tcPr>
          <w:p w14:paraId="36FED03C" w14:textId="77777777" w:rsidR="000F433D" w:rsidRDefault="00000000">
            <w:r>
              <w:rPr>
                <w:b/>
              </w:rPr>
              <w:t>Material/Resources/Supports Needed</w:t>
            </w:r>
          </w:p>
        </w:tc>
        <w:tc>
          <w:tcPr>
            <w:tcW w:w="0" w:type="auto"/>
            <w:vAlign w:val="center"/>
          </w:tcPr>
          <w:p w14:paraId="68875C05" w14:textId="77777777" w:rsidR="000F433D" w:rsidRDefault="00000000">
            <w:proofErr w:type="gramStart"/>
            <w:r>
              <w:rPr>
                <w:b/>
              </w:rPr>
              <w:t>PD</w:t>
            </w:r>
            <w:proofErr w:type="gramEnd"/>
            <w:r>
              <w:rPr>
                <w:b/>
              </w:rPr>
              <w:t xml:space="preserve"> Step?</w:t>
            </w:r>
          </w:p>
        </w:tc>
        <w:tc>
          <w:tcPr>
            <w:tcW w:w="0" w:type="auto"/>
            <w:vAlign w:val="center"/>
          </w:tcPr>
          <w:p w14:paraId="2BE21DEF" w14:textId="77777777" w:rsidR="000F433D" w:rsidRDefault="000F433D"/>
        </w:tc>
      </w:tr>
      <w:tr w:rsidR="000F433D" w14:paraId="300C2791" w14:textId="77777777">
        <w:tc>
          <w:tcPr>
            <w:tcW w:w="0" w:type="auto"/>
            <w:vAlign w:val="center"/>
          </w:tcPr>
          <w:p w14:paraId="39EE0A5B" w14:textId="77777777" w:rsidR="000F433D" w:rsidRDefault="00000000">
            <w:r>
              <w:t xml:space="preserve">Kelly Dougherty, Reading Specialist Genevieve Peto, Title I </w:t>
            </w:r>
            <w:proofErr w:type="gramStart"/>
            <w:r>
              <w:t>Reading</w:t>
            </w:r>
            <w:proofErr w:type="gramEnd"/>
            <w:r>
              <w:t xml:space="preserve"> Specialist</w:t>
            </w:r>
          </w:p>
        </w:tc>
        <w:tc>
          <w:tcPr>
            <w:tcW w:w="0" w:type="auto"/>
            <w:vAlign w:val="center"/>
          </w:tcPr>
          <w:p w14:paraId="7C101993" w14:textId="77777777" w:rsidR="000F433D" w:rsidRDefault="00000000">
            <w:r>
              <w:t xml:space="preserve">Material/Resources/Supports Needed to carry out this action step are: </w:t>
            </w:r>
            <w:proofErr w:type="spellStart"/>
            <w:r>
              <w:t>i</w:t>
            </w:r>
            <w:proofErr w:type="spellEnd"/>
            <w:r>
              <w:t>-Ready Reading Diagnostic Reports, DIBELS 8 assessment reports, school Reading Specialist, Title I Reading Specialist paid for with Title I Funds as outlined in the district Title I plan.</w:t>
            </w:r>
          </w:p>
        </w:tc>
        <w:tc>
          <w:tcPr>
            <w:tcW w:w="0" w:type="auto"/>
            <w:vAlign w:val="center"/>
          </w:tcPr>
          <w:p w14:paraId="10B21869" w14:textId="77777777" w:rsidR="000F433D" w:rsidRDefault="00000000">
            <w:r>
              <w:t xml:space="preserve">No                                                                    </w:t>
            </w:r>
          </w:p>
        </w:tc>
        <w:tc>
          <w:tcPr>
            <w:tcW w:w="0" w:type="auto"/>
            <w:vAlign w:val="center"/>
          </w:tcPr>
          <w:p w14:paraId="1B5F3F4D" w14:textId="77777777" w:rsidR="000F433D" w:rsidRDefault="000F433D"/>
        </w:tc>
      </w:tr>
    </w:tbl>
    <w:p w14:paraId="5D56C129" w14:textId="77777777" w:rsidR="000F433D" w:rsidRDefault="000F433D"/>
    <w:tbl>
      <w:tblPr>
        <w:tblStyle w:val="TableGrid"/>
        <w:tblW w:w="5000" w:type="pct"/>
        <w:tblLook w:val="04A0" w:firstRow="1" w:lastRow="0" w:firstColumn="1" w:lastColumn="0" w:noHBand="0" w:noVBand="1"/>
      </w:tblPr>
      <w:tblGrid>
        <w:gridCol w:w="6291"/>
        <w:gridCol w:w="8325"/>
      </w:tblGrid>
      <w:tr w:rsidR="000F433D" w14:paraId="40D8FDA4" w14:textId="77777777">
        <w:tc>
          <w:tcPr>
            <w:tcW w:w="0" w:type="auto"/>
            <w:vAlign w:val="center"/>
          </w:tcPr>
          <w:p w14:paraId="643D39C7" w14:textId="77777777" w:rsidR="000F433D" w:rsidRDefault="00000000">
            <w:r>
              <w:rPr>
                <w:b/>
              </w:rPr>
              <w:t>Anticipated Output</w:t>
            </w:r>
          </w:p>
        </w:tc>
        <w:tc>
          <w:tcPr>
            <w:tcW w:w="0" w:type="auto"/>
            <w:vAlign w:val="center"/>
          </w:tcPr>
          <w:p w14:paraId="1BDE791D" w14:textId="77777777" w:rsidR="000F433D" w:rsidRDefault="00000000">
            <w:r>
              <w:rPr>
                <w:b/>
              </w:rPr>
              <w:t>Monitoring/Evaluation (People, Frequency, and Method)</w:t>
            </w:r>
          </w:p>
        </w:tc>
      </w:tr>
      <w:tr w:rsidR="000F433D" w14:paraId="08437F8A" w14:textId="77777777">
        <w:tc>
          <w:tcPr>
            <w:tcW w:w="0" w:type="auto"/>
            <w:vAlign w:val="center"/>
          </w:tcPr>
          <w:p w14:paraId="5F874794" w14:textId="77777777" w:rsidR="000F433D" w:rsidRDefault="00000000">
            <w:r>
              <w:t xml:space="preserve">Educators </w:t>
            </w:r>
            <w:proofErr w:type="gramStart"/>
            <w:r>
              <w:t>monitoring</w:t>
            </w:r>
            <w:proofErr w:type="gramEnd"/>
            <w:r>
              <w:t xml:space="preserve"> all students' progress using a progress review cycle and actionable data. K-4 students receiving data driven intervention </w:t>
            </w:r>
            <w:proofErr w:type="gramStart"/>
            <w:r>
              <w:t>supports</w:t>
            </w:r>
            <w:proofErr w:type="gramEnd"/>
            <w:r>
              <w:t xml:space="preserve"> in a timely </w:t>
            </w:r>
            <w:r>
              <w:lastRenderedPageBreak/>
              <w:t xml:space="preserve">manner. K-4 students increasing growth and achievement in reading and related areas. </w:t>
            </w:r>
          </w:p>
        </w:tc>
        <w:tc>
          <w:tcPr>
            <w:tcW w:w="0" w:type="auto"/>
            <w:vAlign w:val="center"/>
          </w:tcPr>
          <w:p w14:paraId="63D1F226" w14:textId="77777777" w:rsidR="000F433D" w:rsidRDefault="00000000">
            <w:r>
              <w:lastRenderedPageBreak/>
              <w:t xml:space="preserve">Principal will monitor and evaluate the plan using the following: FRCPP quarterly monitoring tool, Annual Assessment calendar, Assessment reports, Weekly Progress Monitoring Reports, Trimester Data meeting agendas, teacher </w:t>
            </w:r>
            <w:r>
              <w:lastRenderedPageBreak/>
              <w:t>lesson plans, Weekly Progress Review Meeting (Schedule, Notes, Access to student data sheets), Intervention Schedules, Daily Walkthroughs, and Daily Intervention lesson plans.</w:t>
            </w:r>
          </w:p>
        </w:tc>
      </w:tr>
    </w:tbl>
    <w:p w14:paraId="20807B8B" w14:textId="77777777" w:rsidR="000F433D" w:rsidRDefault="00000000">
      <w:r>
        <w:lastRenderedPageBreak/>
        <w:br/>
      </w:r>
    </w:p>
    <w:p w14:paraId="7C1055FD" w14:textId="77777777" w:rsidR="000F433D" w:rsidRDefault="00000000">
      <w:pPr>
        <w:pStyle w:val="Heading2"/>
      </w:pPr>
      <w:r>
        <w:t>Action Plan For: MTSS Evidenced Based Math Intervention</w:t>
      </w:r>
    </w:p>
    <w:tbl>
      <w:tblPr>
        <w:tblStyle w:val="TableGrid"/>
        <w:tblW w:w="5000" w:type="pct"/>
        <w:tblLook w:val="04A0" w:firstRow="1" w:lastRow="0" w:firstColumn="1" w:lastColumn="0" w:noHBand="0" w:noVBand="1"/>
      </w:tblPr>
      <w:tblGrid>
        <w:gridCol w:w="14616"/>
      </w:tblGrid>
      <w:tr w:rsidR="000F433D" w14:paraId="6DCBCA1C" w14:textId="77777777">
        <w:tc>
          <w:tcPr>
            <w:tcW w:w="0" w:type="auto"/>
            <w:vAlign w:val="center"/>
          </w:tcPr>
          <w:p w14:paraId="19BFCA97" w14:textId="77777777" w:rsidR="000F433D" w:rsidRDefault="00000000">
            <w:r>
              <w:rPr>
                <w:b/>
              </w:rPr>
              <w:t>Measurable Goals:</w:t>
            </w:r>
          </w:p>
        </w:tc>
      </w:tr>
      <w:tr w:rsidR="000F433D" w14:paraId="5B6BA9E5" w14:textId="77777777">
        <w:tc>
          <w:tcPr>
            <w:tcW w:w="0" w:type="auto"/>
            <w:vAlign w:val="center"/>
          </w:tcPr>
          <w:p w14:paraId="3E158A69" w14:textId="77777777" w:rsidR="000F433D" w:rsidRDefault="00000000">
            <w:pPr>
              <w:pStyle w:val="ListParagraph"/>
              <w:numPr>
                <w:ilvl w:val="0"/>
                <w:numId w:val="2"/>
              </w:numPr>
            </w:pPr>
            <w:r>
              <w:t xml:space="preserve">By June 2025, 70% of our students will reach their Typical Growth Goals on the </w:t>
            </w:r>
            <w:proofErr w:type="spellStart"/>
            <w:r>
              <w:t>iReady</w:t>
            </w:r>
            <w:proofErr w:type="spellEnd"/>
            <w:r>
              <w:t xml:space="preserve"> Math diagnostic.</w:t>
            </w:r>
          </w:p>
        </w:tc>
      </w:tr>
    </w:tbl>
    <w:p w14:paraId="4C61A888" w14:textId="77777777" w:rsidR="000F433D" w:rsidRDefault="000F433D"/>
    <w:tbl>
      <w:tblPr>
        <w:tblStyle w:val="TableGrid"/>
        <w:tblW w:w="5000" w:type="pct"/>
        <w:tblLook w:val="04A0" w:firstRow="1" w:lastRow="0" w:firstColumn="1" w:lastColumn="0" w:noHBand="0" w:noVBand="1"/>
      </w:tblPr>
      <w:tblGrid>
        <w:gridCol w:w="4486"/>
        <w:gridCol w:w="7714"/>
        <w:gridCol w:w="1274"/>
        <w:gridCol w:w="1142"/>
      </w:tblGrid>
      <w:tr w:rsidR="000F433D" w14:paraId="59ADBE0F" w14:textId="77777777">
        <w:tc>
          <w:tcPr>
            <w:tcW w:w="0" w:type="auto"/>
            <w:gridSpan w:val="2"/>
            <w:vAlign w:val="center"/>
          </w:tcPr>
          <w:p w14:paraId="598B4A4A" w14:textId="77777777" w:rsidR="000F433D" w:rsidRDefault="00000000">
            <w:r>
              <w:rPr>
                <w:b/>
              </w:rPr>
              <w:t>Action Step</w:t>
            </w:r>
          </w:p>
        </w:tc>
        <w:tc>
          <w:tcPr>
            <w:tcW w:w="0" w:type="auto"/>
            <w:gridSpan w:val="2"/>
            <w:vAlign w:val="center"/>
          </w:tcPr>
          <w:p w14:paraId="4FADCD67" w14:textId="77777777" w:rsidR="000F433D" w:rsidRDefault="00000000">
            <w:r>
              <w:rPr>
                <w:b/>
              </w:rPr>
              <w:t>Anticipated Start/Completion Date</w:t>
            </w:r>
          </w:p>
        </w:tc>
      </w:tr>
      <w:tr w:rsidR="000F433D" w14:paraId="666C37C9" w14:textId="77777777">
        <w:tc>
          <w:tcPr>
            <w:tcW w:w="0" w:type="auto"/>
            <w:gridSpan w:val="2"/>
            <w:vAlign w:val="center"/>
          </w:tcPr>
          <w:p w14:paraId="796136E3" w14:textId="77777777" w:rsidR="000F433D" w:rsidRDefault="00000000">
            <w:r>
              <w:t xml:space="preserve">Prepare for BOY intervention using EOY 2023 data: Review Building Data, clean up the tiered intervention list, develop and </w:t>
            </w:r>
            <w:proofErr w:type="gramStart"/>
            <w:r>
              <w:t>create  math</w:t>
            </w:r>
            <w:proofErr w:type="gramEnd"/>
            <w:r>
              <w:t xml:space="preserve"> intervention plans to begin week of 9/9/24  </w:t>
            </w:r>
          </w:p>
        </w:tc>
        <w:tc>
          <w:tcPr>
            <w:tcW w:w="0" w:type="auto"/>
            <w:vAlign w:val="center"/>
          </w:tcPr>
          <w:p w14:paraId="2183A2D2" w14:textId="77777777" w:rsidR="000F433D" w:rsidRDefault="00000000">
            <w:r>
              <w:t>2024-08-28</w:t>
            </w:r>
          </w:p>
        </w:tc>
        <w:tc>
          <w:tcPr>
            <w:tcW w:w="0" w:type="auto"/>
            <w:vAlign w:val="center"/>
          </w:tcPr>
          <w:p w14:paraId="520A0B9C" w14:textId="77777777" w:rsidR="000F433D" w:rsidRDefault="00000000">
            <w:r>
              <w:t>2024-09-13</w:t>
            </w:r>
          </w:p>
        </w:tc>
      </w:tr>
      <w:tr w:rsidR="000F433D" w14:paraId="02A36470" w14:textId="77777777">
        <w:tc>
          <w:tcPr>
            <w:tcW w:w="0" w:type="auto"/>
            <w:vAlign w:val="center"/>
          </w:tcPr>
          <w:p w14:paraId="60A50B3C" w14:textId="77777777" w:rsidR="000F433D" w:rsidRDefault="00000000">
            <w:r>
              <w:rPr>
                <w:b/>
              </w:rPr>
              <w:t>Lead Person/Position</w:t>
            </w:r>
          </w:p>
        </w:tc>
        <w:tc>
          <w:tcPr>
            <w:tcW w:w="0" w:type="auto"/>
            <w:vAlign w:val="center"/>
          </w:tcPr>
          <w:p w14:paraId="36ACE83F" w14:textId="77777777" w:rsidR="000F433D" w:rsidRDefault="00000000">
            <w:r>
              <w:rPr>
                <w:b/>
              </w:rPr>
              <w:t>Material/Resources/Supports Needed</w:t>
            </w:r>
          </w:p>
        </w:tc>
        <w:tc>
          <w:tcPr>
            <w:tcW w:w="0" w:type="auto"/>
            <w:vAlign w:val="center"/>
          </w:tcPr>
          <w:p w14:paraId="22567E7F" w14:textId="77777777" w:rsidR="000F433D" w:rsidRDefault="00000000">
            <w:proofErr w:type="gramStart"/>
            <w:r>
              <w:rPr>
                <w:b/>
              </w:rPr>
              <w:t>PD</w:t>
            </w:r>
            <w:proofErr w:type="gramEnd"/>
            <w:r>
              <w:rPr>
                <w:b/>
              </w:rPr>
              <w:t xml:space="preserve"> Step?</w:t>
            </w:r>
          </w:p>
        </w:tc>
        <w:tc>
          <w:tcPr>
            <w:tcW w:w="0" w:type="auto"/>
            <w:vAlign w:val="center"/>
          </w:tcPr>
          <w:p w14:paraId="6B3F9E28" w14:textId="77777777" w:rsidR="000F433D" w:rsidRDefault="000F433D"/>
        </w:tc>
      </w:tr>
      <w:tr w:rsidR="000F433D" w14:paraId="23DB0F3B" w14:textId="77777777">
        <w:tc>
          <w:tcPr>
            <w:tcW w:w="0" w:type="auto"/>
            <w:vAlign w:val="center"/>
          </w:tcPr>
          <w:p w14:paraId="5150D28F" w14:textId="77777777" w:rsidR="000F433D" w:rsidRDefault="00000000">
            <w:r>
              <w:t xml:space="preserve">Kelly Dougherty, Reading </w:t>
            </w:r>
            <w:proofErr w:type="gramStart"/>
            <w:r>
              <w:t>specialist  Genevieve</w:t>
            </w:r>
            <w:proofErr w:type="gramEnd"/>
            <w:r>
              <w:t xml:space="preserve"> Peto, Title I Reading Specialist  Cynthia Connolly, School Counselor Matthew McCaughey, School Psychologist</w:t>
            </w:r>
          </w:p>
        </w:tc>
        <w:tc>
          <w:tcPr>
            <w:tcW w:w="0" w:type="auto"/>
            <w:vAlign w:val="center"/>
          </w:tcPr>
          <w:p w14:paraId="24AAA8CC" w14:textId="77777777" w:rsidR="000F433D" w:rsidRDefault="00000000">
            <w:r>
              <w:t xml:space="preserve">EOY 2023 building Data, Tiered intervention list and schedule, Title I </w:t>
            </w:r>
            <w:proofErr w:type="gramStart"/>
            <w:r>
              <w:t>Reading</w:t>
            </w:r>
            <w:proofErr w:type="gramEnd"/>
            <w:r>
              <w:t xml:space="preserve"> Specialist  </w:t>
            </w:r>
          </w:p>
        </w:tc>
        <w:tc>
          <w:tcPr>
            <w:tcW w:w="0" w:type="auto"/>
            <w:vAlign w:val="center"/>
          </w:tcPr>
          <w:p w14:paraId="421A535B" w14:textId="77777777" w:rsidR="000F433D" w:rsidRDefault="00000000">
            <w:r>
              <w:t xml:space="preserve">No                                                                    </w:t>
            </w:r>
          </w:p>
        </w:tc>
        <w:tc>
          <w:tcPr>
            <w:tcW w:w="0" w:type="auto"/>
            <w:vAlign w:val="center"/>
          </w:tcPr>
          <w:p w14:paraId="06FC9B36" w14:textId="77777777" w:rsidR="000F433D" w:rsidRDefault="000F433D"/>
        </w:tc>
      </w:tr>
      <w:tr w:rsidR="000F433D" w14:paraId="796610AA" w14:textId="77777777">
        <w:tc>
          <w:tcPr>
            <w:tcW w:w="0" w:type="auto"/>
            <w:gridSpan w:val="2"/>
            <w:vAlign w:val="center"/>
          </w:tcPr>
          <w:p w14:paraId="25E40F25" w14:textId="77777777" w:rsidR="000F433D" w:rsidRDefault="00000000">
            <w:r>
              <w:rPr>
                <w:b/>
              </w:rPr>
              <w:t>Action Step</w:t>
            </w:r>
          </w:p>
        </w:tc>
        <w:tc>
          <w:tcPr>
            <w:tcW w:w="0" w:type="auto"/>
            <w:gridSpan w:val="2"/>
            <w:vAlign w:val="center"/>
          </w:tcPr>
          <w:p w14:paraId="3925C792" w14:textId="77777777" w:rsidR="000F433D" w:rsidRDefault="00000000">
            <w:r>
              <w:rPr>
                <w:b/>
              </w:rPr>
              <w:t>Anticipated Start/Completion Date</w:t>
            </w:r>
          </w:p>
        </w:tc>
      </w:tr>
      <w:tr w:rsidR="000F433D" w14:paraId="24A29B4F" w14:textId="77777777">
        <w:tc>
          <w:tcPr>
            <w:tcW w:w="0" w:type="auto"/>
            <w:gridSpan w:val="2"/>
            <w:vAlign w:val="center"/>
          </w:tcPr>
          <w:p w14:paraId="5B9A47C9" w14:textId="77777777" w:rsidR="000F433D" w:rsidRDefault="00000000">
            <w:r>
              <w:t xml:space="preserve">Begin </w:t>
            </w:r>
            <w:proofErr w:type="gramStart"/>
            <w:r>
              <w:t>1st</w:t>
            </w:r>
            <w:proofErr w:type="gramEnd"/>
            <w:r>
              <w:t xml:space="preserve"> round of student Math interventions.  </w:t>
            </w:r>
          </w:p>
        </w:tc>
        <w:tc>
          <w:tcPr>
            <w:tcW w:w="0" w:type="auto"/>
            <w:vAlign w:val="center"/>
          </w:tcPr>
          <w:p w14:paraId="48C0D7F0" w14:textId="77777777" w:rsidR="000F433D" w:rsidRDefault="00000000">
            <w:r>
              <w:t>2024-09-09</w:t>
            </w:r>
          </w:p>
        </w:tc>
        <w:tc>
          <w:tcPr>
            <w:tcW w:w="0" w:type="auto"/>
            <w:vAlign w:val="center"/>
          </w:tcPr>
          <w:p w14:paraId="2928FDF0" w14:textId="77777777" w:rsidR="000F433D" w:rsidRDefault="00000000">
            <w:r>
              <w:t>2024-10-18</w:t>
            </w:r>
          </w:p>
        </w:tc>
      </w:tr>
      <w:tr w:rsidR="000F433D" w14:paraId="0C9A29D9" w14:textId="77777777">
        <w:tc>
          <w:tcPr>
            <w:tcW w:w="0" w:type="auto"/>
            <w:vAlign w:val="center"/>
          </w:tcPr>
          <w:p w14:paraId="0D2CE53E" w14:textId="77777777" w:rsidR="000F433D" w:rsidRDefault="00000000">
            <w:r>
              <w:rPr>
                <w:b/>
              </w:rPr>
              <w:t>Lead Person/Position</w:t>
            </w:r>
          </w:p>
        </w:tc>
        <w:tc>
          <w:tcPr>
            <w:tcW w:w="0" w:type="auto"/>
            <w:vAlign w:val="center"/>
          </w:tcPr>
          <w:p w14:paraId="0E633034" w14:textId="77777777" w:rsidR="000F433D" w:rsidRDefault="00000000">
            <w:r>
              <w:rPr>
                <w:b/>
              </w:rPr>
              <w:t>Material/Resources/Supports Needed</w:t>
            </w:r>
          </w:p>
        </w:tc>
        <w:tc>
          <w:tcPr>
            <w:tcW w:w="0" w:type="auto"/>
            <w:vAlign w:val="center"/>
          </w:tcPr>
          <w:p w14:paraId="0E3CE29B" w14:textId="77777777" w:rsidR="000F433D" w:rsidRDefault="00000000">
            <w:proofErr w:type="gramStart"/>
            <w:r>
              <w:rPr>
                <w:b/>
              </w:rPr>
              <w:t>PD</w:t>
            </w:r>
            <w:proofErr w:type="gramEnd"/>
            <w:r>
              <w:rPr>
                <w:b/>
              </w:rPr>
              <w:t xml:space="preserve"> Step?</w:t>
            </w:r>
          </w:p>
        </w:tc>
        <w:tc>
          <w:tcPr>
            <w:tcW w:w="0" w:type="auto"/>
            <w:vAlign w:val="center"/>
          </w:tcPr>
          <w:p w14:paraId="50CE1220" w14:textId="77777777" w:rsidR="000F433D" w:rsidRDefault="000F433D"/>
        </w:tc>
      </w:tr>
      <w:tr w:rsidR="000F433D" w14:paraId="06E49010" w14:textId="77777777">
        <w:tc>
          <w:tcPr>
            <w:tcW w:w="0" w:type="auto"/>
            <w:vAlign w:val="center"/>
          </w:tcPr>
          <w:p w14:paraId="1144239B" w14:textId="77777777" w:rsidR="000F433D" w:rsidRDefault="00000000">
            <w:r>
              <w:t xml:space="preserve">Kelly Dougherty, Reading </w:t>
            </w:r>
            <w:proofErr w:type="gramStart"/>
            <w:r>
              <w:t>specialist  Genevieve</w:t>
            </w:r>
            <w:proofErr w:type="gramEnd"/>
            <w:r>
              <w:t xml:space="preserve"> Peto, Title I Reading Specialist  </w:t>
            </w:r>
          </w:p>
        </w:tc>
        <w:tc>
          <w:tcPr>
            <w:tcW w:w="0" w:type="auto"/>
            <w:vAlign w:val="center"/>
          </w:tcPr>
          <w:p w14:paraId="7E16A681" w14:textId="77777777" w:rsidR="000F433D" w:rsidRDefault="00000000">
            <w:r>
              <w:t xml:space="preserve">Material/Resources/Supports Needed to carry out this action step are Title I Reading Specialist paid for with Title I Funds as outlined in the District Title I Plan, Federal Instructional Assistants paid for with Title I funds as outlined in the district Title I plan, Tiered intervention list, intervention plans and schedules, Supplemental Academic Materials for math intervention support paid for with Title I funds as outlined in the </w:t>
            </w:r>
            <w:r>
              <w:lastRenderedPageBreak/>
              <w:t xml:space="preserve">district Title I plan, </w:t>
            </w:r>
            <w:proofErr w:type="spellStart"/>
            <w:r>
              <w:t>iReady</w:t>
            </w:r>
            <w:proofErr w:type="spellEnd"/>
            <w:r>
              <w:t xml:space="preserve"> Math Diagnostic reports, </w:t>
            </w:r>
            <w:proofErr w:type="spellStart"/>
            <w:r>
              <w:t>iReady</w:t>
            </w:r>
            <w:proofErr w:type="spellEnd"/>
            <w:r>
              <w:t xml:space="preserve"> Tools for Instruction, , Bridges in Mathematics, Hand to Mind Math toolkits, dry erase pocket sheet protectors, student </w:t>
            </w:r>
            <w:proofErr w:type="spellStart"/>
            <w:r>
              <w:t>folders,dry</w:t>
            </w:r>
            <w:proofErr w:type="spellEnd"/>
            <w:r>
              <w:t xml:space="preserve"> erase boards,  dry erase markers, dry erasers, pencils</w:t>
            </w:r>
          </w:p>
        </w:tc>
        <w:tc>
          <w:tcPr>
            <w:tcW w:w="0" w:type="auto"/>
            <w:vAlign w:val="center"/>
          </w:tcPr>
          <w:p w14:paraId="45FEA1B8" w14:textId="77777777" w:rsidR="000F433D" w:rsidRDefault="00000000">
            <w:r>
              <w:lastRenderedPageBreak/>
              <w:t xml:space="preserve">Yes                                                                    </w:t>
            </w:r>
          </w:p>
        </w:tc>
        <w:tc>
          <w:tcPr>
            <w:tcW w:w="0" w:type="auto"/>
            <w:vAlign w:val="center"/>
          </w:tcPr>
          <w:p w14:paraId="548ED740" w14:textId="77777777" w:rsidR="000F433D" w:rsidRDefault="000F433D"/>
        </w:tc>
      </w:tr>
      <w:tr w:rsidR="000F433D" w14:paraId="3FD78ACC" w14:textId="77777777">
        <w:tc>
          <w:tcPr>
            <w:tcW w:w="0" w:type="auto"/>
            <w:gridSpan w:val="2"/>
            <w:vAlign w:val="center"/>
          </w:tcPr>
          <w:p w14:paraId="0977792D" w14:textId="77777777" w:rsidR="000F433D" w:rsidRDefault="00000000">
            <w:r>
              <w:rPr>
                <w:b/>
              </w:rPr>
              <w:t>Action Step</w:t>
            </w:r>
          </w:p>
        </w:tc>
        <w:tc>
          <w:tcPr>
            <w:tcW w:w="0" w:type="auto"/>
            <w:gridSpan w:val="2"/>
            <w:vAlign w:val="center"/>
          </w:tcPr>
          <w:p w14:paraId="47707223" w14:textId="77777777" w:rsidR="000F433D" w:rsidRDefault="00000000">
            <w:r>
              <w:rPr>
                <w:b/>
              </w:rPr>
              <w:t>Anticipated Start/Completion Date</w:t>
            </w:r>
          </w:p>
        </w:tc>
      </w:tr>
      <w:tr w:rsidR="000F433D" w14:paraId="36A99138" w14:textId="77777777">
        <w:tc>
          <w:tcPr>
            <w:tcW w:w="0" w:type="auto"/>
            <w:gridSpan w:val="2"/>
            <w:vAlign w:val="center"/>
          </w:tcPr>
          <w:p w14:paraId="4AF48508" w14:textId="77777777" w:rsidR="000F433D" w:rsidRDefault="00000000">
            <w:r>
              <w:t xml:space="preserve">Administer Universal screeners: </w:t>
            </w:r>
            <w:proofErr w:type="spellStart"/>
            <w:r>
              <w:t>iReady</w:t>
            </w:r>
            <w:proofErr w:type="spellEnd"/>
            <w:r>
              <w:t xml:space="preserve"> Math Diagnostic administered to all students K-4 at the beginning-of-the-year.  Assessments will be administered on a staggered start for grades 1-4 followed by a later administration schedule for kindergarten. </w:t>
            </w:r>
          </w:p>
        </w:tc>
        <w:tc>
          <w:tcPr>
            <w:tcW w:w="0" w:type="auto"/>
            <w:vAlign w:val="center"/>
          </w:tcPr>
          <w:p w14:paraId="21A06457" w14:textId="77777777" w:rsidR="000F433D" w:rsidRDefault="00000000">
            <w:r>
              <w:t>2024-09-04</w:t>
            </w:r>
          </w:p>
        </w:tc>
        <w:tc>
          <w:tcPr>
            <w:tcW w:w="0" w:type="auto"/>
            <w:vAlign w:val="center"/>
          </w:tcPr>
          <w:p w14:paraId="21362EAE" w14:textId="77777777" w:rsidR="000F433D" w:rsidRDefault="00000000">
            <w:r>
              <w:t>2024-10-11</w:t>
            </w:r>
          </w:p>
        </w:tc>
      </w:tr>
      <w:tr w:rsidR="000F433D" w14:paraId="5CE9404E" w14:textId="77777777">
        <w:tc>
          <w:tcPr>
            <w:tcW w:w="0" w:type="auto"/>
            <w:vAlign w:val="center"/>
          </w:tcPr>
          <w:p w14:paraId="2234DA2D" w14:textId="77777777" w:rsidR="000F433D" w:rsidRDefault="00000000">
            <w:r>
              <w:rPr>
                <w:b/>
              </w:rPr>
              <w:t>Lead Person/Position</w:t>
            </w:r>
          </w:p>
        </w:tc>
        <w:tc>
          <w:tcPr>
            <w:tcW w:w="0" w:type="auto"/>
            <w:vAlign w:val="center"/>
          </w:tcPr>
          <w:p w14:paraId="60A2B91A" w14:textId="77777777" w:rsidR="000F433D" w:rsidRDefault="00000000">
            <w:r>
              <w:rPr>
                <w:b/>
              </w:rPr>
              <w:t>Material/Resources/Supports Needed</w:t>
            </w:r>
          </w:p>
        </w:tc>
        <w:tc>
          <w:tcPr>
            <w:tcW w:w="0" w:type="auto"/>
            <w:vAlign w:val="center"/>
          </w:tcPr>
          <w:p w14:paraId="5DA40298" w14:textId="77777777" w:rsidR="000F433D" w:rsidRDefault="00000000">
            <w:proofErr w:type="gramStart"/>
            <w:r>
              <w:rPr>
                <w:b/>
              </w:rPr>
              <w:t>PD</w:t>
            </w:r>
            <w:proofErr w:type="gramEnd"/>
            <w:r>
              <w:rPr>
                <w:b/>
              </w:rPr>
              <w:t xml:space="preserve"> Step?</w:t>
            </w:r>
          </w:p>
        </w:tc>
        <w:tc>
          <w:tcPr>
            <w:tcW w:w="0" w:type="auto"/>
            <w:vAlign w:val="center"/>
          </w:tcPr>
          <w:p w14:paraId="78046D7D" w14:textId="77777777" w:rsidR="000F433D" w:rsidRDefault="000F433D"/>
        </w:tc>
      </w:tr>
      <w:tr w:rsidR="000F433D" w14:paraId="5384AD7B" w14:textId="77777777">
        <w:tc>
          <w:tcPr>
            <w:tcW w:w="0" w:type="auto"/>
            <w:vAlign w:val="center"/>
          </w:tcPr>
          <w:p w14:paraId="7B54DFC0" w14:textId="77777777" w:rsidR="000F433D" w:rsidRDefault="00000000">
            <w:r>
              <w:t>Troy Bodolus, Principal</w:t>
            </w:r>
          </w:p>
        </w:tc>
        <w:tc>
          <w:tcPr>
            <w:tcW w:w="0" w:type="auto"/>
            <w:vAlign w:val="center"/>
          </w:tcPr>
          <w:p w14:paraId="0218CCC7" w14:textId="77777777" w:rsidR="000F433D" w:rsidRDefault="00000000">
            <w:r>
              <w:t xml:space="preserve">Material/Resources/Supports Needed to carry out this action step are all materials related to the administration of universal screeners: </w:t>
            </w:r>
            <w:proofErr w:type="spellStart"/>
            <w:r>
              <w:t>iReady</w:t>
            </w:r>
            <w:proofErr w:type="spellEnd"/>
            <w:r>
              <w:t xml:space="preserve"> Math Diagnostic login, Chromebooks, headphones for each </w:t>
            </w:r>
            <w:proofErr w:type="gramStart"/>
            <w:r>
              <w:t>student,  Title</w:t>
            </w:r>
            <w:proofErr w:type="gramEnd"/>
            <w:r>
              <w:t xml:space="preserve"> I Reading Specialist paid for with Title I Funds as outlined in the district Title I plan, Canvas DIBELS Administration Course  as needed.</w:t>
            </w:r>
          </w:p>
        </w:tc>
        <w:tc>
          <w:tcPr>
            <w:tcW w:w="0" w:type="auto"/>
            <w:vAlign w:val="center"/>
          </w:tcPr>
          <w:p w14:paraId="0C74A3DF" w14:textId="77777777" w:rsidR="000F433D" w:rsidRDefault="00000000">
            <w:r>
              <w:t xml:space="preserve">No                                                                    </w:t>
            </w:r>
          </w:p>
        </w:tc>
        <w:tc>
          <w:tcPr>
            <w:tcW w:w="0" w:type="auto"/>
            <w:vAlign w:val="center"/>
          </w:tcPr>
          <w:p w14:paraId="71BF509E" w14:textId="77777777" w:rsidR="000F433D" w:rsidRDefault="000F433D"/>
        </w:tc>
      </w:tr>
      <w:tr w:rsidR="000F433D" w14:paraId="4784C60F" w14:textId="77777777">
        <w:tc>
          <w:tcPr>
            <w:tcW w:w="0" w:type="auto"/>
            <w:gridSpan w:val="2"/>
            <w:vAlign w:val="center"/>
          </w:tcPr>
          <w:p w14:paraId="24002E90" w14:textId="77777777" w:rsidR="000F433D" w:rsidRDefault="00000000">
            <w:r>
              <w:rPr>
                <w:b/>
              </w:rPr>
              <w:t>Action Step</w:t>
            </w:r>
          </w:p>
        </w:tc>
        <w:tc>
          <w:tcPr>
            <w:tcW w:w="0" w:type="auto"/>
            <w:gridSpan w:val="2"/>
            <w:vAlign w:val="center"/>
          </w:tcPr>
          <w:p w14:paraId="36070CDA" w14:textId="77777777" w:rsidR="000F433D" w:rsidRDefault="00000000">
            <w:r>
              <w:rPr>
                <w:b/>
              </w:rPr>
              <w:t>Anticipated Start/Completion Date</w:t>
            </w:r>
          </w:p>
        </w:tc>
      </w:tr>
      <w:tr w:rsidR="000F433D" w14:paraId="25CBC935" w14:textId="77777777">
        <w:tc>
          <w:tcPr>
            <w:tcW w:w="0" w:type="auto"/>
            <w:gridSpan w:val="2"/>
            <w:vAlign w:val="center"/>
          </w:tcPr>
          <w:p w14:paraId="4BAF1680" w14:textId="77777777" w:rsidR="000F433D" w:rsidRDefault="00000000">
            <w:r>
              <w:t xml:space="preserve">Teachers and MTSS team analyze data from BOY </w:t>
            </w:r>
            <w:proofErr w:type="spellStart"/>
            <w:r>
              <w:t>iReady</w:t>
            </w:r>
            <w:proofErr w:type="spellEnd"/>
            <w:r>
              <w:t xml:space="preserve"> Math diagnostic to adjust Tier 2 and 3 student groups and interventions based on data.  Identify students' need for support in both math, create revised tiered student groups and assign to interventions as needed. Readings Specialists create a new schedule for the interventionists.</w:t>
            </w:r>
          </w:p>
        </w:tc>
        <w:tc>
          <w:tcPr>
            <w:tcW w:w="0" w:type="auto"/>
            <w:vAlign w:val="center"/>
          </w:tcPr>
          <w:p w14:paraId="16FEF94E" w14:textId="77777777" w:rsidR="000F433D" w:rsidRDefault="00000000">
            <w:r>
              <w:t>2024-10-01</w:t>
            </w:r>
          </w:p>
        </w:tc>
        <w:tc>
          <w:tcPr>
            <w:tcW w:w="0" w:type="auto"/>
            <w:vAlign w:val="center"/>
          </w:tcPr>
          <w:p w14:paraId="4EAEDFC8" w14:textId="77777777" w:rsidR="000F433D" w:rsidRDefault="00000000">
            <w:r>
              <w:t>2024-10-18</w:t>
            </w:r>
          </w:p>
        </w:tc>
      </w:tr>
      <w:tr w:rsidR="000F433D" w14:paraId="05A902ED" w14:textId="77777777">
        <w:tc>
          <w:tcPr>
            <w:tcW w:w="0" w:type="auto"/>
            <w:vAlign w:val="center"/>
          </w:tcPr>
          <w:p w14:paraId="15F2D005" w14:textId="77777777" w:rsidR="000F433D" w:rsidRDefault="00000000">
            <w:r>
              <w:rPr>
                <w:b/>
              </w:rPr>
              <w:t>Lead Person/Position</w:t>
            </w:r>
          </w:p>
        </w:tc>
        <w:tc>
          <w:tcPr>
            <w:tcW w:w="0" w:type="auto"/>
            <w:vAlign w:val="center"/>
          </w:tcPr>
          <w:p w14:paraId="1F231A86" w14:textId="77777777" w:rsidR="000F433D" w:rsidRDefault="00000000">
            <w:r>
              <w:rPr>
                <w:b/>
              </w:rPr>
              <w:t>Material/Resources/Supports Needed</w:t>
            </w:r>
          </w:p>
        </w:tc>
        <w:tc>
          <w:tcPr>
            <w:tcW w:w="0" w:type="auto"/>
            <w:vAlign w:val="center"/>
          </w:tcPr>
          <w:p w14:paraId="20BD3DD4" w14:textId="77777777" w:rsidR="000F433D" w:rsidRDefault="00000000">
            <w:proofErr w:type="gramStart"/>
            <w:r>
              <w:rPr>
                <w:b/>
              </w:rPr>
              <w:t>PD</w:t>
            </w:r>
            <w:proofErr w:type="gramEnd"/>
            <w:r>
              <w:rPr>
                <w:b/>
              </w:rPr>
              <w:t xml:space="preserve"> Step?</w:t>
            </w:r>
          </w:p>
        </w:tc>
        <w:tc>
          <w:tcPr>
            <w:tcW w:w="0" w:type="auto"/>
            <w:vAlign w:val="center"/>
          </w:tcPr>
          <w:p w14:paraId="16F9BBDE" w14:textId="77777777" w:rsidR="000F433D" w:rsidRDefault="000F433D"/>
        </w:tc>
      </w:tr>
      <w:tr w:rsidR="000F433D" w14:paraId="486863EB" w14:textId="77777777">
        <w:tc>
          <w:tcPr>
            <w:tcW w:w="0" w:type="auto"/>
            <w:vAlign w:val="center"/>
          </w:tcPr>
          <w:p w14:paraId="3FE1F851" w14:textId="77777777" w:rsidR="000F433D" w:rsidRDefault="00000000">
            <w:r>
              <w:t xml:space="preserve">Troy Bodolus, Principal Kelly Dougherty, Reading Specialist Genevieve Peto, Title I </w:t>
            </w:r>
            <w:proofErr w:type="gramStart"/>
            <w:r>
              <w:t>Reading</w:t>
            </w:r>
            <w:proofErr w:type="gramEnd"/>
            <w:r>
              <w:t xml:space="preserve"> Specialist Cynthia Connolly, School Counselor Matthew McCaughey, School Psychologist </w:t>
            </w:r>
          </w:p>
        </w:tc>
        <w:tc>
          <w:tcPr>
            <w:tcW w:w="0" w:type="auto"/>
            <w:vAlign w:val="center"/>
          </w:tcPr>
          <w:p w14:paraId="5B001A6F" w14:textId="77777777" w:rsidR="000F433D" w:rsidRDefault="00000000">
            <w:r>
              <w:t xml:space="preserve">Material/Resources/Supports Needed to carry out this action step are: </w:t>
            </w:r>
            <w:proofErr w:type="spellStart"/>
            <w:r>
              <w:t>iReady</w:t>
            </w:r>
            <w:proofErr w:type="spellEnd"/>
            <w:r>
              <w:t xml:space="preserve"> Math Diagnostic reports, Title I Reading Specialist paid for with Title I Funds as outlined in the District Title I Plan. Output</w:t>
            </w:r>
            <w:proofErr w:type="gramStart"/>
            <w:r>
              <w:t>:  revised</w:t>
            </w:r>
            <w:proofErr w:type="gramEnd"/>
            <w:r>
              <w:t xml:space="preserve"> student list, interventions and intervention schedules</w:t>
            </w:r>
          </w:p>
        </w:tc>
        <w:tc>
          <w:tcPr>
            <w:tcW w:w="0" w:type="auto"/>
            <w:vAlign w:val="center"/>
          </w:tcPr>
          <w:p w14:paraId="2E02FA74" w14:textId="77777777" w:rsidR="000F433D" w:rsidRDefault="00000000">
            <w:r>
              <w:t xml:space="preserve">No                                                                    </w:t>
            </w:r>
          </w:p>
        </w:tc>
        <w:tc>
          <w:tcPr>
            <w:tcW w:w="0" w:type="auto"/>
            <w:vAlign w:val="center"/>
          </w:tcPr>
          <w:p w14:paraId="434EFDB8" w14:textId="77777777" w:rsidR="000F433D" w:rsidRDefault="000F433D"/>
        </w:tc>
      </w:tr>
      <w:tr w:rsidR="000F433D" w14:paraId="0908268C" w14:textId="77777777">
        <w:tc>
          <w:tcPr>
            <w:tcW w:w="0" w:type="auto"/>
            <w:gridSpan w:val="2"/>
            <w:vAlign w:val="center"/>
          </w:tcPr>
          <w:p w14:paraId="67CE13AC" w14:textId="77777777" w:rsidR="000F433D" w:rsidRDefault="00000000">
            <w:r>
              <w:rPr>
                <w:b/>
              </w:rPr>
              <w:t>Action Step</w:t>
            </w:r>
          </w:p>
        </w:tc>
        <w:tc>
          <w:tcPr>
            <w:tcW w:w="0" w:type="auto"/>
            <w:gridSpan w:val="2"/>
            <w:vAlign w:val="center"/>
          </w:tcPr>
          <w:p w14:paraId="67D59D80" w14:textId="77777777" w:rsidR="000F433D" w:rsidRDefault="00000000">
            <w:r>
              <w:rPr>
                <w:b/>
              </w:rPr>
              <w:t>Anticipated Start/Completion Date</w:t>
            </w:r>
          </w:p>
        </w:tc>
      </w:tr>
      <w:tr w:rsidR="000F433D" w14:paraId="11128D3B" w14:textId="77777777">
        <w:tc>
          <w:tcPr>
            <w:tcW w:w="0" w:type="auto"/>
            <w:gridSpan w:val="2"/>
            <w:vAlign w:val="center"/>
          </w:tcPr>
          <w:p w14:paraId="18BB83AE" w14:textId="77777777" w:rsidR="000F433D" w:rsidRDefault="00000000">
            <w:r>
              <w:t xml:space="preserve">Weekly Progress Review Meetings (MTSS Team) Monitor students PM data to determine if interventions are working and or next steps if they are not.   </w:t>
            </w:r>
          </w:p>
        </w:tc>
        <w:tc>
          <w:tcPr>
            <w:tcW w:w="0" w:type="auto"/>
            <w:vAlign w:val="center"/>
          </w:tcPr>
          <w:p w14:paraId="6CB7743D" w14:textId="77777777" w:rsidR="000F433D" w:rsidRDefault="00000000">
            <w:r>
              <w:t>2024-10-21</w:t>
            </w:r>
          </w:p>
        </w:tc>
        <w:tc>
          <w:tcPr>
            <w:tcW w:w="0" w:type="auto"/>
            <w:vAlign w:val="center"/>
          </w:tcPr>
          <w:p w14:paraId="54F333AE" w14:textId="77777777" w:rsidR="000F433D" w:rsidRDefault="00000000">
            <w:r>
              <w:t>2025-05-29</w:t>
            </w:r>
          </w:p>
        </w:tc>
      </w:tr>
      <w:tr w:rsidR="000F433D" w14:paraId="6CB8C19A" w14:textId="77777777">
        <w:tc>
          <w:tcPr>
            <w:tcW w:w="0" w:type="auto"/>
            <w:vAlign w:val="center"/>
          </w:tcPr>
          <w:p w14:paraId="0FC0BCF2" w14:textId="77777777" w:rsidR="000F433D" w:rsidRDefault="00000000">
            <w:r>
              <w:rPr>
                <w:b/>
              </w:rPr>
              <w:t>Lead Person/Position</w:t>
            </w:r>
          </w:p>
        </w:tc>
        <w:tc>
          <w:tcPr>
            <w:tcW w:w="0" w:type="auto"/>
            <w:vAlign w:val="center"/>
          </w:tcPr>
          <w:p w14:paraId="701D3F57" w14:textId="77777777" w:rsidR="000F433D" w:rsidRDefault="00000000">
            <w:r>
              <w:rPr>
                <w:b/>
              </w:rPr>
              <w:t>Material/Resources/Supports Needed</w:t>
            </w:r>
          </w:p>
        </w:tc>
        <w:tc>
          <w:tcPr>
            <w:tcW w:w="0" w:type="auto"/>
            <w:vAlign w:val="center"/>
          </w:tcPr>
          <w:p w14:paraId="2D13EBFC" w14:textId="77777777" w:rsidR="000F433D" w:rsidRDefault="00000000">
            <w:proofErr w:type="gramStart"/>
            <w:r>
              <w:rPr>
                <w:b/>
              </w:rPr>
              <w:t>PD</w:t>
            </w:r>
            <w:proofErr w:type="gramEnd"/>
            <w:r>
              <w:rPr>
                <w:b/>
              </w:rPr>
              <w:t xml:space="preserve"> Step?</w:t>
            </w:r>
          </w:p>
        </w:tc>
        <w:tc>
          <w:tcPr>
            <w:tcW w:w="0" w:type="auto"/>
            <w:vAlign w:val="center"/>
          </w:tcPr>
          <w:p w14:paraId="7050F44B" w14:textId="77777777" w:rsidR="000F433D" w:rsidRDefault="000F433D"/>
        </w:tc>
      </w:tr>
      <w:tr w:rsidR="000F433D" w14:paraId="18080C40" w14:textId="77777777">
        <w:tc>
          <w:tcPr>
            <w:tcW w:w="0" w:type="auto"/>
            <w:vAlign w:val="center"/>
          </w:tcPr>
          <w:p w14:paraId="06E82191" w14:textId="77777777" w:rsidR="000F433D" w:rsidRDefault="00000000">
            <w:r>
              <w:lastRenderedPageBreak/>
              <w:t xml:space="preserve">Troy Bodolus, Principal Kelly Dougherty, Reading Specialist Genevieve Peto, Title I </w:t>
            </w:r>
            <w:proofErr w:type="gramStart"/>
            <w:r>
              <w:t>Reading</w:t>
            </w:r>
            <w:proofErr w:type="gramEnd"/>
            <w:r>
              <w:t xml:space="preserve"> Specialist Cynthia Connolly, School Counselor Matthew McCaughey, School Psychologist</w:t>
            </w:r>
          </w:p>
        </w:tc>
        <w:tc>
          <w:tcPr>
            <w:tcW w:w="0" w:type="auto"/>
            <w:vAlign w:val="center"/>
          </w:tcPr>
          <w:p w14:paraId="125C6B74" w14:textId="77777777" w:rsidR="000F433D" w:rsidRDefault="00000000">
            <w:r>
              <w:t>Meeting Schedule and digital Progress Review Sheets</w:t>
            </w:r>
          </w:p>
        </w:tc>
        <w:tc>
          <w:tcPr>
            <w:tcW w:w="0" w:type="auto"/>
            <w:vAlign w:val="center"/>
          </w:tcPr>
          <w:p w14:paraId="7E930852" w14:textId="77777777" w:rsidR="000F433D" w:rsidRDefault="00000000">
            <w:r>
              <w:t xml:space="preserve">No                                                                    </w:t>
            </w:r>
          </w:p>
        </w:tc>
        <w:tc>
          <w:tcPr>
            <w:tcW w:w="0" w:type="auto"/>
            <w:vAlign w:val="center"/>
          </w:tcPr>
          <w:p w14:paraId="69B3210E" w14:textId="77777777" w:rsidR="000F433D" w:rsidRDefault="000F433D"/>
        </w:tc>
      </w:tr>
      <w:tr w:rsidR="000F433D" w14:paraId="3CCB7FE0" w14:textId="77777777">
        <w:tc>
          <w:tcPr>
            <w:tcW w:w="0" w:type="auto"/>
            <w:gridSpan w:val="2"/>
            <w:vAlign w:val="center"/>
          </w:tcPr>
          <w:p w14:paraId="07CAB7E3" w14:textId="77777777" w:rsidR="000F433D" w:rsidRDefault="00000000">
            <w:r>
              <w:rPr>
                <w:b/>
              </w:rPr>
              <w:t>Action Step</w:t>
            </w:r>
          </w:p>
        </w:tc>
        <w:tc>
          <w:tcPr>
            <w:tcW w:w="0" w:type="auto"/>
            <w:gridSpan w:val="2"/>
            <w:vAlign w:val="center"/>
          </w:tcPr>
          <w:p w14:paraId="06FD41A1" w14:textId="77777777" w:rsidR="000F433D" w:rsidRDefault="00000000">
            <w:r>
              <w:rPr>
                <w:b/>
              </w:rPr>
              <w:t>Anticipated Start/Completion Date</w:t>
            </w:r>
          </w:p>
        </w:tc>
      </w:tr>
      <w:tr w:rsidR="000F433D" w14:paraId="064653C9" w14:textId="77777777">
        <w:tc>
          <w:tcPr>
            <w:tcW w:w="0" w:type="auto"/>
            <w:gridSpan w:val="2"/>
            <w:vAlign w:val="center"/>
          </w:tcPr>
          <w:p w14:paraId="65F58BAA" w14:textId="77777777" w:rsidR="000F433D" w:rsidRDefault="00000000">
            <w:r>
              <w:t xml:space="preserve">Administer </w:t>
            </w:r>
            <w:proofErr w:type="spellStart"/>
            <w:r>
              <w:t>Mid Year</w:t>
            </w:r>
            <w:proofErr w:type="spellEnd"/>
            <w:r>
              <w:t xml:space="preserve"> Benchmark assessments</w:t>
            </w:r>
            <w:proofErr w:type="gramStart"/>
            <w:r>
              <w:t xml:space="preserve">:  </w:t>
            </w:r>
            <w:proofErr w:type="spellStart"/>
            <w:r>
              <w:t>iReady</w:t>
            </w:r>
            <w:proofErr w:type="spellEnd"/>
            <w:proofErr w:type="gramEnd"/>
            <w:r>
              <w:t xml:space="preserve"> Math Diagnostic administered to all students. </w:t>
            </w:r>
          </w:p>
        </w:tc>
        <w:tc>
          <w:tcPr>
            <w:tcW w:w="0" w:type="auto"/>
            <w:vAlign w:val="center"/>
          </w:tcPr>
          <w:p w14:paraId="17FBEA0D" w14:textId="77777777" w:rsidR="000F433D" w:rsidRDefault="00000000">
            <w:r>
              <w:t>2025-01-06</w:t>
            </w:r>
          </w:p>
        </w:tc>
        <w:tc>
          <w:tcPr>
            <w:tcW w:w="0" w:type="auto"/>
            <w:vAlign w:val="center"/>
          </w:tcPr>
          <w:p w14:paraId="364EC0C7" w14:textId="77777777" w:rsidR="000F433D" w:rsidRDefault="00000000">
            <w:r>
              <w:t>2025-01-31</w:t>
            </w:r>
          </w:p>
        </w:tc>
      </w:tr>
      <w:tr w:rsidR="000F433D" w14:paraId="1B4017E5" w14:textId="77777777">
        <w:tc>
          <w:tcPr>
            <w:tcW w:w="0" w:type="auto"/>
            <w:vAlign w:val="center"/>
          </w:tcPr>
          <w:p w14:paraId="5308F00E" w14:textId="77777777" w:rsidR="000F433D" w:rsidRDefault="00000000">
            <w:r>
              <w:rPr>
                <w:b/>
              </w:rPr>
              <w:t>Lead Person/Position</w:t>
            </w:r>
          </w:p>
        </w:tc>
        <w:tc>
          <w:tcPr>
            <w:tcW w:w="0" w:type="auto"/>
            <w:vAlign w:val="center"/>
          </w:tcPr>
          <w:p w14:paraId="18EE1F1B" w14:textId="77777777" w:rsidR="000F433D" w:rsidRDefault="00000000">
            <w:r>
              <w:rPr>
                <w:b/>
              </w:rPr>
              <w:t>Material/Resources/Supports Needed</w:t>
            </w:r>
          </w:p>
        </w:tc>
        <w:tc>
          <w:tcPr>
            <w:tcW w:w="0" w:type="auto"/>
            <w:vAlign w:val="center"/>
          </w:tcPr>
          <w:p w14:paraId="022C165F" w14:textId="77777777" w:rsidR="000F433D" w:rsidRDefault="00000000">
            <w:proofErr w:type="gramStart"/>
            <w:r>
              <w:rPr>
                <w:b/>
              </w:rPr>
              <w:t>PD</w:t>
            </w:r>
            <w:proofErr w:type="gramEnd"/>
            <w:r>
              <w:rPr>
                <w:b/>
              </w:rPr>
              <w:t xml:space="preserve"> Step?</w:t>
            </w:r>
          </w:p>
        </w:tc>
        <w:tc>
          <w:tcPr>
            <w:tcW w:w="0" w:type="auto"/>
            <w:vAlign w:val="center"/>
          </w:tcPr>
          <w:p w14:paraId="7062D988" w14:textId="77777777" w:rsidR="000F433D" w:rsidRDefault="000F433D"/>
        </w:tc>
      </w:tr>
      <w:tr w:rsidR="000F433D" w14:paraId="790C3210" w14:textId="77777777">
        <w:tc>
          <w:tcPr>
            <w:tcW w:w="0" w:type="auto"/>
            <w:vAlign w:val="center"/>
          </w:tcPr>
          <w:p w14:paraId="04E15C60" w14:textId="77777777" w:rsidR="000F433D" w:rsidRDefault="00000000">
            <w:r>
              <w:t>Troy Bodolus, Principal</w:t>
            </w:r>
          </w:p>
        </w:tc>
        <w:tc>
          <w:tcPr>
            <w:tcW w:w="0" w:type="auto"/>
            <w:vAlign w:val="center"/>
          </w:tcPr>
          <w:p w14:paraId="54A17A7B" w14:textId="77777777" w:rsidR="000F433D" w:rsidRDefault="00000000">
            <w:r>
              <w:t xml:space="preserve">Material/Resources/Supports Needed to carry out this action step are: </w:t>
            </w:r>
            <w:proofErr w:type="spellStart"/>
            <w:r>
              <w:t>iReady</w:t>
            </w:r>
            <w:proofErr w:type="spellEnd"/>
            <w:r>
              <w:t xml:space="preserve"> Math Diagnostic login, Chromebooks, student headphones. </w:t>
            </w:r>
          </w:p>
        </w:tc>
        <w:tc>
          <w:tcPr>
            <w:tcW w:w="0" w:type="auto"/>
            <w:vAlign w:val="center"/>
          </w:tcPr>
          <w:p w14:paraId="51E4B5F2" w14:textId="77777777" w:rsidR="000F433D" w:rsidRDefault="00000000">
            <w:r>
              <w:t xml:space="preserve">No                                                                    </w:t>
            </w:r>
          </w:p>
        </w:tc>
        <w:tc>
          <w:tcPr>
            <w:tcW w:w="0" w:type="auto"/>
            <w:vAlign w:val="center"/>
          </w:tcPr>
          <w:p w14:paraId="4E24E905" w14:textId="77777777" w:rsidR="000F433D" w:rsidRDefault="000F433D"/>
        </w:tc>
      </w:tr>
      <w:tr w:rsidR="000F433D" w14:paraId="1EC6D28F" w14:textId="77777777">
        <w:tc>
          <w:tcPr>
            <w:tcW w:w="0" w:type="auto"/>
            <w:gridSpan w:val="2"/>
            <w:vAlign w:val="center"/>
          </w:tcPr>
          <w:p w14:paraId="63E99A6E" w14:textId="77777777" w:rsidR="000F433D" w:rsidRDefault="00000000">
            <w:r>
              <w:rPr>
                <w:b/>
              </w:rPr>
              <w:t>Action Step</w:t>
            </w:r>
          </w:p>
        </w:tc>
        <w:tc>
          <w:tcPr>
            <w:tcW w:w="0" w:type="auto"/>
            <w:gridSpan w:val="2"/>
            <w:vAlign w:val="center"/>
          </w:tcPr>
          <w:p w14:paraId="13D6494D" w14:textId="77777777" w:rsidR="000F433D" w:rsidRDefault="00000000">
            <w:r>
              <w:rPr>
                <w:b/>
              </w:rPr>
              <w:t>Anticipated Start/Completion Date</w:t>
            </w:r>
          </w:p>
        </w:tc>
      </w:tr>
      <w:tr w:rsidR="000F433D" w14:paraId="19CA33EC" w14:textId="77777777">
        <w:tc>
          <w:tcPr>
            <w:tcW w:w="0" w:type="auto"/>
            <w:gridSpan w:val="2"/>
            <w:vAlign w:val="center"/>
          </w:tcPr>
          <w:p w14:paraId="4C888BA5" w14:textId="77777777" w:rsidR="000F433D" w:rsidRDefault="00000000">
            <w:r>
              <w:t xml:space="preserve">Teachers and MTSS team analyze data from MOY </w:t>
            </w:r>
            <w:proofErr w:type="spellStart"/>
            <w:r>
              <w:t>iReady</w:t>
            </w:r>
            <w:proofErr w:type="spellEnd"/>
            <w:r>
              <w:t xml:space="preserve"> Math diagnostic.  Identify students' need for support in math, create revised tiered student groups and assign to interventions as needed. Reading Specialists will create a new schedule for the interventionists.    </w:t>
            </w:r>
          </w:p>
        </w:tc>
        <w:tc>
          <w:tcPr>
            <w:tcW w:w="0" w:type="auto"/>
            <w:vAlign w:val="center"/>
          </w:tcPr>
          <w:p w14:paraId="2D620EA9" w14:textId="77777777" w:rsidR="000F433D" w:rsidRDefault="00000000">
            <w:r>
              <w:t>2025-01-06</w:t>
            </w:r>
          </w:p>
        </w:tc>
        <w:tc>
          <w:tcPr>
            <w:tcW w:w="0" w:type="auto"/>
            <w:vAlign w:val="center"/>
          </w:tcPr>
          <w:p w14:paraId="25D93B71" w14:textId="77777777" w:rsidR="000F433D" w:rsidRDefault="00000000">
            <w:r>
              <w:t>2025-01-31</w:t>
            </w:r>
          </w:p>
        </w:tc>
      </w:tr>
      <w:tr w:rsidR="000F433D" w14:paraId="2269490B" w14:textId="77777777">
        <w:tc>
          <w:tcPr>
            <w:tcW w:w="0" w:type="auto"/>
            <w:vAlign w:val="center"/>
          </w:tcPr>
          <w:p w14:paraId="7D369E5A" w14:textId="77777777" w:rsidR="000F433D" w:rsidRDefault="00000000">
            <w:r>
              <w:rPr>
                <w:b/>
              </w:rPr>
              <w:t>Lead Person/Position</w:t>
            </w:r>
          </w:p>
        </w:tc>
        <w:tc>
          <w:tcPr>
            <w:tcW w:w="0" w:type="auto"/>
            <w:vAlign w:val="center"/>
          </w:tcPr>
          <w:p w14:paraId="3365D6AF" w14:textId="77777777" w:rsidR="000F433D" w:rsidRDefault="00000000">
            <w:r>
              <w:rPr>
                <w:b/>
              </w:rPr>
              <w:t>Material/Resources/Supports Needed</w:t>
            </w:r>
          </w:p>
        </w:tc>
        <w:tc>
          <w:tcPr>
            <w:tcW w:w="0" w:type="auto"/>
            <w:vAlign w:val="center"/>
          </w:tcPr>
          <w:p w14:paraId="64E9D84E" w14:textId="77777777" w:rsidR="000F433D" w:rsidRDefault="00000000">
            <w:proofErr w:type="gramStart"/>
            <w:r>
              <w:rPr>
                <w:b/>
              </w:rPr>
              <w:t>PD</w:t>
            </w:r>
            <w:proofErr w:type="gramEnd"/>
            <w:r>
              <w:rPr>
                <w:b/>
              </w:rPr>
              <w:t xml:space="preserve"> Step?</w:t>
            </w:r>
          </w:p>
        </w:tc>
        <w:tc>
          <w:tcPr>
            <w:tcW w:w="0" w:type="auto"/>
            <w:vAlign w:val="center"/>
          </w:tcPr>
          <w:p w14:paraId="7A1C1547" w14:textId="77777777" w:rsidR="000F433D" w:rsidRDefault="000F433D"/>
        </w:tc>
      </w:tr>
      <w:tr w:rsidR="000F433D" w14:paraId="78010D64" w14:textId="77777777">
        <w:tc>
          <w:tcPr>
            <w:tcW w:w="0" w:type="auto"/>
            <w:vAlign w:val="center"/>
          </w:tcPr>
          <w:p w14:paraId="3C23F567" w14:textId="77777777" w:rsidR="000F433D" w:rsidRDefault="00000000">
            <w:r>
              <w:t xml:space="preserve">Troy Bodolus, </w:t>
            </w:r>
            <w:proofErr w:type="gramStart"/>
            <w:r>
              <w:t>Principal  Kelly</w:t>
            </w:r>
            <w:proofErr w:type="gramEnd"/>
            <w:r>
              <w:t xml:space="preserve"> Dougherty, Reading Specialist Genevieve Peto, Title I Reading Specialist Cynthia Connolly, School Counselor Matthew McCaughey, School Psychologist</w:t>
            </w:r>
          </w:p>
        </w:tc>
        <w:tc>
          <w:tcPr>
            <w:tcW w:w="0" w:type="auto"/>
            <w:vAlign w:val="center"/>
          </w:tcPr>
          <w:p w14:paraId="4A8A320E" w14:textId="77777777" w:rsidR="000F433D" w:rsidRDefault="00000000">
            <w:r>
              <w:t xml:space="preserve">Material/Resources/Supports Needed to carry out this action step are: </w:t>
            </w:r>
            <w:proofErr w:type="spellStart"/>
            <w:r>
              <w:t>i</w:t>
            </w:r>
            <w:proofErr w:type="spellEnd"/>
            <w:r>
              <w:t xml:space="preserve">-Ready Math Diagnostic </w:t>
            </w:r>
            <w:proofErr w:type="gramStart"/>
            <w:r>
              <w:t>Reports,  Output</w:t>
            </w:r>
            <w:proofErr w:type="gramEnd"/>
            <w:r>
              <w:t>: revised student list, interventions and intervention schedules.</w:t>
            </w:r>
          </w:p>
        </w:tc>
        <w:tc>
          <w:tcPr>
            <w:tcW w:w="0" w:type="auto"/>
            <w:vAlign w:val="center"/>
          </w:tcPr>
          <w:p w14:paraId="32AF216C" w14:textId="77777777" w:rsidR="000F433D" w:rsidRDefault="00000000">
            <w:r>
              <w:t xml:space="preserve">No                                                                    </w:t>
            </w:r>
          </w:p>
        </w:tc>
        <w:tc>
          <w:tcPr>
            <w:tcW w:w="0" w:type="auto"/>
            <w:vAlign w:val="center"/>
          </w:tcPr>
          <w:p w14:paraId="03A1FA04" w14:textId="77777777" w:rsidR="000F433D" w:rsidRDefault="000F433D"/>
        </w:tc>
      </w:tr>
      <w:tr w:rsidR="000F433D" w14:paraId="30C576CD" w14:textId="77777777">
        <w:tc>
          <w:tcPr>
            <w:tcW w:w="0" w:type="auto"/>
            <w:gridSpan w:val="2"/>
            <w:vAlign w:val="center"/>
          </w:tcPr>
          <w:p w14:paraId="5B6BC065" w14:textId="77777777" w:rsidR="000F433D" w:rsidRDefault="00000000">
            <w:r>
              <w:rPr>
                <w:b/>
              </w:rPr>
              <w:t>Action Step</w:t>
            </w:r>
          </w:p>
        </w:tc>
        <w:tc>
          <w:tcPr>
            <w:tcW w:w="0" w:type="auto"/>
            <w:gridSpan w:val="2"/>
            <w:vAlign w:val="center"/>
          </w:tcPr>
          <w:p w14:paraId="4FC0C153" w14:textId="77777777" w:rsidR="000F433D" w:rsidRDefault="00000000">
            <w:r>
              <w:rPr>
                <w:b/>
              </w:rPr>
              <w:t>Anticipated Start/Completion Date</w:t>
            </w:r>
          </w:p>
        </w:tc>
      </w:tr>
      <w:tr w:rsidR="000F433D" w14:paraId="033F18ED" w14:textId="77777777">
        <w:tc>
          <w:tcPr>
            <w:tcW w:w="0" w:type="auto"/>
            <w:gridSpan w:val="2"/>
            <w:vAlign w:val="center"/>
          </w:tcPr>
          <w:p w14:paraId="226B74A9" w14:textId="77777777" w:rsidR="000F433D" w:rsidRDefault="00000000">
            <w:r>
              <w:t xml:space="preserve">Administer End of Year Benchmark assessments: </w:t>
            </w:r>
            <w:proofErr w:type="spellStart"/>
            <w:r>
              <w:t>iReady</w:t>
            </w:r>
            <w:proofErr w:type="spellEnd"/>
            <w:r>
              <w:t xml:space="preserve"> Math Diagnostic administered to all students at the end-of-the-year. </w:t>
            </w:r>
          </w:p>
        </w:tc>
        <w:tc>
          <w:tcPr>
            <w:tcW w:w="0" w:type="auto"/>
            <w:vAlign w:val="center"/>
          </w:tcPr>
          <w:p w14:paraId="0F67373D" w14:textId="77777777" w:rsidR="000F433D" w:rsidRDefault="00000000">
            <w:r>
              <w:t>2025-05-05</w:t>
            </w:r>
          </w:p>
        </w:tc>
        <w:tc>
          <w:tcPr>
            <w:tcW w:w="0" w:type="auto"/>
            <w:vAlign w:val="center"/>
          </w:tcPr>
          <w:p w14:paraId="05BEC959" w14:textId="77777777" w:rsidR="000F433D" w:rsidRDefault="00000000">
            <w:r>
              <w:t>2025-05-30</w:t>
            </w:r>
          </w:p>
        </w:tc>
      </w:tr>
      <w:tr w:rsidR="000F433D" w14:paraId="39ACF372" w14:textId="77777777">
        <w:tc>
          <w:tcPr>
            <w:tcW w:w="0" w:type="auto"/>
            <w:vAlign w:val="center"/>
          </w:tcPr>
          <w:p w14:paraId="26ABFB6A" w14:textId="77777777" w:rsidR="000F433D" w:rsidRDefault="00000000">
            <w:r>
              <w:rPr>
                <w:b/>
              </w:rPr>
              <w:t>Lead Person/Position</w:t>
            </w:r>
          </w:p>
        </w:tc>
        <w:tc>
          <w:tcPr>
            <w:tcW w:w="0" w:type="auto"/>
            <w:vAlign w:val="center"/>
          </w:tcPr>
          <w:p w14:paraId="2ED8D7A5" w14:textId="77777777" w:rsidR="000F433D" w:rsidRDefault="00000000">
            <w:r>
              <w:rPr>
                <w:b/>
              </w:rPr>
              <w:t>Material/Resources/Supports Needed</w:t>
            </w:r>
          </w:p>
        </w:tc>
        <w:tc>
          <w:tcPr>
            <w:tcW w:w="0" w:type="auto"/>
            <w:vAlign w:val="center"/>
          </w:tcPr>
          <w:p w14:paraId="4FD5A005" w14:textId="77777777" w:rsidR="000F433D" w:rsidRDefault="00000000">
            <w:proofErr w:type="gramStart"/>
            <w:r>
              <w:rPr>
                <w:b/>
              </w:rPr>
              <w:t>PD</w:t>
            </w:r>
            <w:proofErr w:type="gramEnd"/>
            <w:r>
              <w:rPr>
                <w:b/>
              </w:rPr>
              <w:t xml:space="preserve"> Step?</w:t>
            </w:r>
          </w:p>
        </w:tc>
        <w:tc>
          <w:tcPr>
            <w:tcW w:w="0" w:type="auto"/>
            <w:vAlign w:val="center"/>
          </w:tcPr>
          <w:p w14:paraId="5168B9CE" w14:textId="77777777" w:rsidR="000F433D" w:rsidRDefault="000F433D"/>
        </w:tc>
      </w:tr>
      <w:tr w:rsidR="000F433D" w14:paraId="005729F7" w14:textId="77777777">
        <w:tc>
          <w:tcPr>
            <w:tcW w:w="0" w:type="auto"/>
            <w:vAlign w:val="center"/>
          </w:tcPr>
          <w:p w14:paraId="3B042D90" w14:textId="77777777" w:rsidR="000F433D" w:rsidRDefault="00000000">
            <w:r>
              <w:t>Troy Bodolus, Principal</w:t>
            </w:r>
          </w:p>
        </w:tc>
        <w:tc>
          <w:tcPr>
            <w:tcW w:w="0" w:type="auto"/>
            <w:vAlign w:val="center"/>
          </w:tcPr>
          <w:p w14:paraId="2A54BC4A" w14:textId="77777777" w:rsidR="000F433D" w:rsidRDefault="00000000">
            <w:r>
              <w:t xml:space="preserve">Material/Resources/Supports Needed to carry out this action step are: </w:t>
            </w:r>
            <w:proofErr w:type="spellStart"/>
            <w:r>
              <w:t>i</w:t>
            </w:r>
            <w:proofErr w:type="spellEnd"/>
            <w:r>
              <w:t>-Ready Math Diagnostic, Chromebooks, student headphones.</w:t>
            </w:r>
          </w:p>
        </w:tc>
        <w:tc>
          <w:tcPr>
            <w:tcW w:w="0" w:type="auto"/>
            <w:vAlign w:val="center"/>
          </w:tcPr>
          <w:p w14:paraId="0FC82798" w14:textId="77777777" w:rsidR="000F433D" w:rsidRDefault="00000000">
            <w:r>
              <w:t xml:space="preserve">No                                                                    </w:t>
            </w:r>
          </w:p>
        </w:tc>
        <w:tc>
          <w:tcPr>
            <w:tcW w:w="0" w:type="auto"/>
            <w:vAlign w:val="center"/>
          </w:tcPr>
          <w:p w14:paraId="0CA3BB5A" w14:textId="77777777" w:rsidR="000F433D" w:rsidRDefault="000F433D"/>
        </w:tc>
      </w:tr>
      <w:tr w:rsidR="000F433D" w14:paraId="046C630C" w14:textId="77777777">
        <w:tc>
          <w:tcPr>
            <w:tcW w:w="0" w:type="auto"/>
            <w:gridSpan w:val="2"/>
            <w:vAlign w:val="center"/>
          </w:tcPr>
          <w:p w14:paraId="2AF19A09" w14:textId="77777777" w:rsidR="000F433D" w:rsidRDefault="00000000">
            <w:r>
              <w:rPr>
                <w:b/>
              </w:rPr>
              <w:t>Action Step</w:t>
            </w:r>
          </w:p>
        </w:tc>
        <w:tc>
          <w:tcPr>
            <w:tcW w:w="0" w:type="auto"/>
            <w:gridSpan w:val="2"/>
            <w:vAlign w:val="center"/>
          </w:tcPr>
          <w:p w14:paraId="11AF12AE" w14:textId="77777777" w:rsidR="000F433D" w:rsidRDefault="00000000">
            <w:r>
              <w:rPr>
                <w:b/>
              </w:rPr>
              <w:t xml:space="preserve">Anticipated </w:t>
            </w:r>
            <w:r>
              <w:rPr>
                <w:b/>
              </w:rPr>
              <w:lastRenderedPageBreak/>
              <w:t>Start/Completion Date</w:t>
            </w:r>
          </w:p>
        </w:tc>
      </w:tr>
      <w:tr w:rsidR="000F433D" w14:paraId="17271BDE" w14:textId="77777777">
        <w:tc>
          <w:tcPr>
            <w:tcW w:w="0" w:type="auto"/>
            <w:gridSpan w:val="2"/>
            <w:vAlign w:val="center"/>
          </w:tcPr>
          <w:p w14:paraId="4D2081ED" w14:textId="77777777" w:rsidR="000F433D" w:rsidRDefault="00000000">
            <w:r>
              <w:lastRenderedPageBreak/>
              <w:t xml:space="preserve">Implement Math support for students in Grades K-4 through Tier 2 and Tier 3 interventions provided by the Federal Instructional Assistants to target areas of need identified by universal </w:t>
            </w:r>
            <w:proofErr w:type="gramStart"/>
            <w:r>
              <w:t>screeners,  MOY</w:t>
            </w:r>
            <w:proofErr w:type="gramEnd"/>
            <w:r>
              <w:t xml:space="preserve"> and EOY benchmarks.</w:t>
            </w:r>
          </w:p>
        </w:tc>
        <w:tc>
          <w:tcPr>
            <w:tcW w:w="0" w:type="auto"/>
            <w:vAlign w:val="center"/>
          </w:tcPr>
          <w:p w14:paraId="73252E45" w14:textId="77777777" w:rsidR="000F433D" w:rsidRDefault="00000000">
            <w:r>
              <w:t>2024-10-07</w:t>
            </w:r>
          </w:p>
        </w:tc>
        <w:tc>
          <w:tcPr>
            <w:tcW w:w="0" w:type="auto"/>
            <w:vAlign w:val="center"/>
          </w:tcPr>
          <w:p w14:paraId="746D10B6" w14:textId="77777777" w:rsidR="000F433D" w:rsidRDefault="00000000">
            <w:r>
              <w:t>2025-06-13</w:t>
            </w:r>
          </w:p>
        </w:tc>
      </w:tr>
      <w:tr w:rsidR="000F433D" w14:paraId="72DC10E7" w14:textId="77777777">
        <w:tc>
          <w:tcPr>
            <w:tcW w:w="0" w:type="auto"/>
            <w:vAlign w:val="center"/>
          </w:tcPr>
          <w:p w14:paraId="5264CFF7" w14:textId="77777777" w:rsidR="000F433D" w:rsidRDefault="00000000">
            <w:r>
              <w:rPr>
                <w:b/>
              </w:rPr>
              <w:t>Lead Person/Position</w:t>
            </w:r>
          </w:p>
        </w:tc>
        <w:tc>
          <w:tcPr>
            <w:tcW w:w="0" w:type="auto"/>
            <w:vAlign w:val="center"/>
          </w:tcPr>
          <w:p w14:paraId="008B190A" w14:textId="77777777" w:rsidR="000F433D" w:rsidRDefault="00000000">
            <w:r>
              <w:rPr>
                <w:b/>
              </w:rPr>
              <w:t>Material/Resources/Supports Needed</w:t>
            </w:r>
          </w:p>
        </w:tc>
        <w:tc>
          <w:tcPr>
            <w:tcW w:w="0" w:type="auto"/>
            <w:vAlign w:val="center"/>
          </w:tcPr>
          <w:p w14:paraId="734C5418" w14:textId="77777777" w:rsidR="000F433D" w:rsidRDefault="00000000">
            <w:proofErr w:type="gramStart"/>
            <w:r>
              <w:rPr>
                <w:b/>
              </w:rPr>
              <w:t>PD</w:t>
            </w:r>
            <w:proofErr w:type="gramEnd"/>
            <w:r>
              <w:rPr>
                <w:b/>
              </w:rPr>
              <w:t xml:space="preserve"> Step?</w:t>
            </w:r>
          </w:p>
        </w:tc>
        <w:tc>
          <w:tcPr>
            <w:tcW w:w="0" w:type="auto"/>
            <w:vAlign w:val="center"/>
          </w:tcPr>
          <w:p w14:paraId="52431727" w14:textId="77777777" w:rsidR="000F433D" w:rsidRDefault="000F433D"/>
        </w:tc>
      </w:tr>
      <w:tr w:rsidR="000F433D" w14:paraId="4FA21970" w14:textId="77777777">
        <w:tc>
          <w:tcPr>
            <w:tcW w:w="0" w:type="auto"/>
            <w:vAlign w:val="center"/>
          </w:tcPr>
          <w:p w14:paraId="7F8150AB" w14:textId="77777777" w:rsidR="000F433D" w:rsidRDefault="00000000">
            <w:r>
              <w:t xml:space="preserve">Troy Bodolus, Principal Kelly Dougherty, Reading Specialist Genevieve Peto, Title I </w:t>
            </w:r>
            <w:proofErr w:type="gramStart"/>
            <w:r>
              <w:t>Reading</w:t>
            </w:r>
            <w:proofErr w:type="gramEnd"/>
            <w:r>
              <w:t xml:space="preserve"> Specialist Cynthia Connolly, School Counselor Matthew McCaughey, School Psychologist </w:t>
            </w:r>
          </w:p>
        </w:tc>
        <w:tc>
          <w:tcPr>
            <w:tcW w:w="0" w:type="auto"/>
            <w:vAlign w:val="center"/>
          </w:tcPr>
          <w:p w14:paraId="1F00BFE9" w14:textId="77777777" w:rsidR="000F433D" w:rsidRDefault="00000000">
            <w:r>
              <w:t xml:space="preserve">Material/Resources/Supports Needed to carry out this action step are Title I Reading Specialist paid for with Title I Funds as outlined in the District Title I Plan, Federal Instructional Assistants paid for with Title I funds as outlined in the district Title I plan, Tiered intervention list, intervention plans and schedules, Supplemental Academic Materials for math intervention support paid for with Title I funds as outlined in the district Title I plan, </w:t>
            </w:r>
            <w:proofErr w:type="spellStart"/>
            <w:r>
              <w:t>iReady</w:t>
            </w:r>
            <w:proofErr w:type="spellEnd"/>
            <w:r>
              <w:t xml:space="preserve"> Math Diagnostic reports, </w:t>
            </w:r>
            <w:proofErr w:type="spellStart"/>
            <w:r>
              <w:t>iReady</w:t>
            </w:r>
            <w:proofErr w:type="spellEnd"/>
            <w:r>
              <w:t xml:space="preserve"> Tools for Instruction, Bridges in Mathematics, Hand to Mind Math toolkits, Numeracy Consultant, erase pocket sheet protectors, side track monitors, student folders, dry erase boards,  dry erase markers, dry erasers, pencils</w:t>
            </w:r>
          </w:p>
        </w:tc>
        <w:tc>
          <w:tcPr>
            <w:tcW w:w="0" w:type="auto"/>
            <w:vAlign w:val="center"/>
          </w:tcPr>
          <w:p w14:paraId="7ACF16FF" w14:textId="77777777" w:rsidR="000F433D" w:rsidRDefault="00000000">
            <w:r>
              <w:t xml:space="preserve">No                                                                    </w:t>
            </w:r>
          </w:p>
        </w:tc>
        <w:tc>
          <w:tcPr>
            <w:tcW w:w="0" w:type="auto"/>
            <w:vAlign w:val="center"/>
          </w:tcPr>
          <w:p w14:paraId="75B22E2B" w14:textId="77777777" w:rsidR="000F433D" w:rsidRDefault="000F433D"/>
        </w:tc>
      </w:tr>
      <w:tr w:rsidR="000F433D" w14:paraId="3F681DAE" w14:textId="77777777">
        <w:tc>
          <w:tcPr>
            <w:tcW w:w="0" w:type="auto"/>
            <w:gridSpan w:val="2"/>
            <w:vAlign w:val="center"/>
          </w:tcPr>
          <w:p w14:paraId="18B6B43B" w14:textId="77777777" w:rsidR="000F433D" w:rsidRDefault="00000000">
            <w:r>
              <w:rPr>
                <w:b/>
              </w:rPr>
              <w:t>Action Step</w:t>
            </w:r>
          </w:p>
        </w:tc>
        <w:tc>
          <w:tcPr>
            <w:tcW w:w="0" w:type="auto"/>
            <w:gridSpan w:val="2"/>
            <w:vAlign w:val="center"/>
          </w:tcPr>
          <w:p w14:paraId="342D0D68" w14:textId="77777777" w:rsidR="000F433D" w:rsidRDefault="00000000">
            <w:r>
              <w:rPr>
                <w:b/>
              </w:rPr>
              <w:t>Anticipated Start/Completion Date</w:t>
            </w:r>
          </w:p>
        </w:tc>
      </w:tr>
      <w:tr w:rsidR="000F433D" w14:paraId="505A9DA2" w14:textId="77777777">
        <w:tc>
          <w:tcPr>
            <w:tcW w:w="0" w:type="auto"/>
            <w:gridSpan w:val="2"/>
            <w:vAlign w:val="center"/>
          </w:tcPr>
          <w:p w14:paraId="18478051" w14:textId="77777777" w:rsidR="000F433D" w:rsidRDefault="00000000">
            <w:r>
              <w:t xml:space="preserve">Teachers and MTSS team analyze data from EOY </w:t>
            </w:r>
            <w:proofErr w:type="spellStart"/>
            <w:r>
              <w:t>iReady</w:t>
            </w:r>
            <w:proofErr w:type="spellEnd"/>
            <w:r>
              <w:t xml:space="preserve"> Math diagnostic to determine if goals were met and to reflect upon the effectiveness of Tier 1 instruction and Tier 2 and 3 interventions.   </w:t>
            </w:r>
          </w:p>
        </w:tc>
        <w:tc>
          <w:tcPr>
            <w:tcW w:w="0" w:type="auto"/>
            <w:vAlign w:val="center"/>
          </w:tcPr>
          <w:p w14:paraId="0A1270AE" w14:textId="77777777" w:rsidR="000F433D" w:rsidRDefault="00000000">
            <w:r>
              <w:t>2025-05-05</w:t>
            </w:r>
          </w:p>
        </w:tc>
        <w:tc>
          <w:tcPr>
            <w:tcW w:w="0" w:type="auto"/>
            <w:vAlign w:val="center"/>
          </w:tcPr>
          <w:p w14:paraId="0079811B" w14:textId="77777777" w:rsidR="000F433D" w:rsidRDefault="00000000">
            <w:r>
              <w:t>2025-05-30</w:t>
            </w:r>
          </w:p>
        </w:tc>
      </w:tr>
      <w:tr w:rsidR="000F433D" w14:paraId="1E6EE3EE" w14:textId="77777777">
        <w:tc>
          <w:tcPr>
            <w:tcW w:w="0" w:type="auto"/>
            <w:vAlign w:val="center"/>
          </w:tcPr>
          <w:p w14:paraId="3F5E2BDD" w14:textId="77777777" w:rsidR="000F433D" w:rsidRDefault="00000000">
            <w:r>
              <w:rPr>
                <w:b/>
              </w:rPr>
              <w:t>Lead Person/Position</w:t>
            </w:r>
          </w:p>
        </w:tc>
        <w:tc>
          <w:tcPr>
            <w:tcW w:w="0" w:type="auto"/>
            <w:vAlign w:val="center"/>
          </w:tcPr>
          <w:p w14:paraId="1AC5A4B0" w14:textId="77777777" w:rsidR="000F433D" w:rsidRDefault="00000000">
            <w:r>
              <w:rPr>
                <w:b/>
              </w:rPr>
              <w:t>Material/Resources/Supports Needed</w:t>
            </w:r>
          </w:p>
        </w:tc>
        <w:tc>
          <w:tcPr>
            <w:tcW w:w="0" w:type="auto"/>
            <w:vAlign w:val="center"/>
          </w:tcPr>
          <w:p w14:paraId="2B4BC0E4" w14:textId="77777777" w:rsidR="000F433D" w:rsidRDefault="00000000">
            <w:proofErr w:type="gramStart"/>
            <w:r>
              <w:rPr>
                <w:b/>
              </w:rPr>
              <w:t>PD</w:t>
            </w:r>
            <w:proofErr w:type="gramEnd"/>
            <w:r>
              <w:rPr>
                <w:b/>
              </w:rPr>
              <w:t xml:space="preserve"> Step?</w:t>
            </w:r>
          </w:p>
        </w:tc>
        <w:tc>
          <w:tcPr>
            <w:tcW w:w="0" w:type="auto"/>
            <w:vAlign w:val="center"/>
          </w:tcPr>
          <w:p w14:paraId="1433B336" w14:textId="77777777" w:rsidR="000F433D" w:rsidRDefault="000F433D"/>
        </w:tc>
      </w:tr>
      <w:tr w:rsidR="000F433D" w14:paraId="1FA048F5" w14:textId="77777777">
        <w:tc>
          <w:tcPr>
            <w:tcW w:w="0" w:type="auto"/>
            <w:vAlign w:val="center"/>
          </w:tcPr>
          <w:p w14:paraId="1F2AD59D" w14:textId="77777777" w:rsidR="000F433D" w:rsidRDefault="00000000">
            <w:r>
              <w:t xml:space="preserve">Troy Bodolus, Principal Kelly Dougherty, Reading Specialist Genevieve Peto, Title I </w:t>
            </w:r>
            <w:proofErr w:type="gramStart"/>
            <w:r>
              <w:t>Reading</w:t>
            </w:r>
            <w:proofErr w:type="gramEnd"/>
            <w:r>
              <w:t xml:space="preserve"> Specialist Cynthia Connolly, School Counselor Matthew McCaughey, School Psychologist</w:t>
            </w:r>
          </w:p>
        </w:tc>
        <w:tc>
          <w:tcPr>
            <w:tcW w:w="0" w:type="auto"/>
            <w:vAlign w:val="center"/>
          </w:tcPr>
          <w:p w14:paraId="4951ABB2" w14:textId="77777777" w:rsidR="000F433D" w:rsidRDefault="00000000">
            <w:r>
              <w:t xml:space="preserve">Material/Resources/Supports Needed to carry out this action step are: </w:t>
            </w:r>
            <w:proofErr w:type="spellStart"/>
            <w:r>
              <w:t>i</w:t>
            </w:r>
            <w:proofErr w:type="spellEnd"/>
            <w:r>
              <w:t>-Ready Math Diagnostic Reports, Title I Reading Specialist paid for with Title I Funds as outlined in the district Title I plan.</w:t>
            </w:r>
          </w:p>
        </w:tc>
        <w:tc>
          <w:tcPr>
            <w:tcW w:w="0" w:type="auto"/>
            <w:vAlign w:val="center"/>
          </w:tcPr>
          <w:p w14:paraId="5D34A653" w14:textId="77777777" w:rsidR="000F433D" w:rsidRDefault="00000000">
            <w:r>
              <w:t xml:space="preserve">No                                                                    </w:t>
            </w:r>
          </w:p>
        </w:tc>
        <w:tc>
          <w:tcPr>
            <w:tcW w:w="0" w:type="auto"/>
            <w:vAlign w:val="center"/>
          </w:tcPr>
          <w:p w14:paraId="47DDB61D" w14:textId="77777777" w:rsidR="000F433D" w:rsidRDefault="000F433D"/>
        </w:tc>
      </w:tr>
      <w:tr w:rsidR="000F433D" w14:paraId="2BB6C967" w14:textId="77777777">
        <w:tc>
          <w:tcPr>
            <w:tcW w:w="0" w:type="auto"/>
            <w:gridSpan w:val="2"/>
            <w:vAlign w:val="center"/>
          </w:tcPr>
          <w:p w14:paraId="631BB159" w14:textId="77777777" w:rsidR="000F433D" w:rsidRDefault="00000000">
            <w:r>
              <w:rPr>
                <w:b/>
              </w:rPr>
              <w:t>Action Step</w:t>
            </w:r>
          </w:p>
        </w:tc>
        <w:tc>
          <w:tcPr>
            <w:tcW w:w="0" w:type="auto"/>
            <w:gridSpan w:val="2"/>
            <w:vAlign w:val="center"/>
          </w:tcPr>
          <w:p w14:paraId="386F9513" w14:textId="77777777" w:rsidR="000F433D" w:rsidRDefault="00000000">
            <w:r>
              <w:rPr>
                <w:b/>
              </w:rPr>
              <w:t>Anticipated Start/Completion Date</w:t>
            </w:r>
          </w:p>
        </w:tc>
      </w:tr>
      <w:tr w:rsidR="000F433D" w14:paraId="73D485E4" w14:textId="77777777">
        <w:tc>
          <w:tcPr>
            <w:tcW w:w="0" w:type="auto"/>
            <w:gridSpan w:val="2"/>
            <w:vAlign w:val="center"/>
          </w:tcPr>
          <w:p w14:paraId="1E59438B" w14:textId="77777777" w:rsidR="000F433D" w:rsidRDefault="00000000">
            <w:r>
              <w:t xml:space="preserve">Use data to conduct needs assessment for the next planning cycle. </w:t>
            </w:r>
          </w:p>
        </w:tc>
        <w:tc>
          <w:tcPr>
            <w:tcW w:w="0" w:type="auto"/>
            <w:vAlign w:val="center"/>
          </w:tcPr>
          <w:p w14:paraId="6180FE24" w14:textId="77777777" w:rsidR="000F433D" w:rsidRDefault="00000000">
            <w:r>
              <w:t>2025-06-01</w:t>
            </w:r>
          </w:p>
        </w:tc>
        <w:tc>
          <w:tcPr>
            <w:tcW w:w="0" w:type="auto"/>
            <w:vAlign w:val="center"/>
          </w:tcPr>
          <w:p w14:paraId="2CA29255" w14:textId="77777777" w:rsidR="000F433D" w:rsidRDefault="00000000">
            <w:r>
              <w:t>2025-06-13</w:t>
            </w:r>
          </w:p>
        </w:tc>
      </w:tr>
      <w:tr w:rsidR="000F433D" w14:paraId="754A4ED7" w14:textId="77777777">
        <w:tc>
          <w:tcPr>
            <w:tcW w:w="0" w:type="auto"/>
            <w:vAlign w:val="center"/>
          </w:tcPr>
          <w:p w14:paraId="3B2172D1" w14:textId="77777777" w:rsidR="000F433D" w:rsidRDefault="00000000">
            <w:r>
              <w:rPr>
                <w:b/>
              </w:rPr>
              <w:t>Lead Person/Position</w:t>
            </w:r>
          </w:p>
        </w:tc>
        <w:tc>
          <w:tcPr>
            <w:tcW w:w="0" w:type="auto"/>
            <w:vAlign w:val="center"/>
          </w:tcPr>
          <w:p w14:paraId="0D3E807D" w14:textId="77777777" w:rsidR="000F433D" w:rsidRDefault="00000000">
            <w:r>
              <w:rPr>
                <w:b/>
              </w:rPr>
              <w:t>Material/Resources/Supports Needed</w:t>
            </w:r>
          </w:p>
        </w:tc>
        <w:tc>
          <w:tcPr>
            <w:tcW w:w="0" w:type="auto"/>
            <w:vAlign w:val="center"/>
          </w:tcPr>
          <w:p w14:paraId="31D3F69B" w14:textId="77777777" w:rsidR="000F433D" w:rsidRDefault="00000000">
            <w:proofErr w:type="gramStart"/>
            <w:r>
              <w:rPr>
                <w:b/>
              </w:rPr>
              <w:t>PD</w:t>
            </w:r>
            <w:proofErr w:type="gramEnd"/>
            <w:r>
              <w:rPr>
                <w:b/>
              </w:rPr>
              <w:t xml:space="preserve"> Step?</w:t>
            </w:r>
          </w:p>
        </w:tc>
        <w:tc>
          <w:tcPr>
            <w:tcW w:w="0" w:type="auto"/>
            <w:vAlign w:val="center"/>
          </w:tcPr>
          <w:p w14:paraId="2BA85ED1" w14:textId="77777777" w:rsidR="000F433D" w:rsidRDefault="000F433D"/>
        </w:tc>
      </w:tr>
      <w:tr w:rsidR="000F433D" w14:paraId="5A25B64F" w14:textId="77777777">
        <w:tc>
          <w:tcPr>
            <w:tcW w:w="0" w:type="auto"/>
            <w:vAlign w:val="center"/>
          </w:tcPr>
          <w:p w14:paraId="3EBF82EB" w14:textId="77777777" w:rsidR="000F433D" w:rsidRDefault="00000000">
            <w:r>
              <w:t xml:space="preserve">Kelly Dougherty, Reading Specialist </w:t>
            </w:r>
            <w:r>
              <w:lastRenderedPageBreak/>
              <w:t xml:space="preserve">Genevieve Peto, Title I </w:t>
            </w:r>
            <w:proofErr w:type="gramStart"/>
            <w:r>
              <w:t>Reading</w:t>
            </w:r>
            <w:proofErr w:type="gramEnd"/>
            <w:r>
              <w:t xml:space="preserve"> Specialist Troy Bodolus, Principal</w:t>
            </w:r>
          </w:p>
        </w:tc>
        <w:tc>
          <w:tcPr>
            <w:tcW w:w="0" w:type="auto"/>
            <w:vAlign w:val="center"/>
          </w:tcPr>
          <w:p w14:paraId="540E521A" w14:textId="77777777" w:rsidR="000F433D" w:rsidRDefault="00000000">
            <w:r>
              <w:lastRenderedPageBreak/>
              <w:t xml:space="preserve">Material/Resources/Supports Needed to carry out this action step are: </w:t>
            </w:r>
            <w:proofErr w:type="spellStart"/>
            <w:r>
              <w:t>i</w:t>
            </w:r>
            <w:proofErr w:type="spellEnd"/>
            <w:r>
              <w:t>-</w:t>
            </w:r>
            <w:r>
              <w:lastRenderedPageBreak/>
              <w:t>Ready Math Diagnostic Reports, Title I Reading Specialist paid for with Title I Funds as outlined in the district Title I plan.</w:t>
            </w:r>
          </w:p>
        </w:tc>
        <w:tc>
          <w:tcPr>
            <w:tcW w:w="0" w:type="auto"/>
            <w:vAlign w:val="center"/>
          </w:tcPr>
          <w:p w14:paraId="44709C64" w14:textId="77777777" w:rsidR="000F433D" w:rsidRDefault="00000000">
            <w:r>
              <w:lastRenderedPageBreak/>
              <w:t xml:space="preserve">No                                                                    </w:t>
            </w:r>
          </w:p>
        </w:tc>
        <w:tc>
          <w:tcPr>
            <w:tcW w:w="0" w:type="auto"/>
            <w:vAlign w:val="center"/>
          </w:tcPr>
          <w:p w14:paraId="2F2C8637" w14:textId="77777777" w:rsidR="000F433D" w:rsidRDefault="000F433D"/>
        </w:tc>
      </w:tr>
    </w:tbl>
    <w:p w14:paraId="73CFD5BB" w14:textId="77777777" w:rsidR="000F433D" w:rsidRDefault="000F433D"/>
    <w:tbl>
      <w:tblPr>
        <w:tblStyle w:val="TableGrid"/>
        <w:tblW w:w="5000" w:type="pct"/>
        <w:tblLook w:val="04A0" w:firstRow="1" w:lastRow="0" w:firstColumn="1" w:lastColumn="0" w:noHBand="0" w:noVBand="1"/>
      </w:tblPr>
      <w:tblGrid>
        <w:gridCol w:w="6061"/>
        <w:gridCol w:w="8555"/>
      </w:tblGrid>
      <w:tr w:rsidR="000F433D" w14:paraId="62F9E780" w14:textId="77777777">
        <w:tc>
          <w:tcPr>
            <w:tcW w:w="0" w:type="auto"/>
            <w:vAlign w:val="center"/>
          </w:tcPr>
          <w:p w14:paraId="07474965" w14:textId="77777777" w:rsidR="000F433D" w:rsidRDefault="00000000">
            <w:r>
              <w:rPr>
                <w:b/>
              </w:rPr>
              <w:t>Anticipated Output</w:t>
            </w:r>
          </w:p>
        </w:tc>
        <w:tc>
          <w:tcPr>
            <w:tcW w:w="0" w:type="auto"/>
            <w:vAlign w:val="center"/>
          </w:tcPr>
          <w:p w14:paraId="54D74EE1" w14:textId="77777777" w:rsidR="000F433D" w:rsidRDefault="00000000">
            <w:r>
              <w:rPr>
                <w:b/>
              </w:rPr>
              <w:t>Monitoring/Evaluation (People, Frequency, and Method)</w:t>
            </w:r>
          </w:p>
        </w:tc>
      </w:tr>
      <w:tr w:rsidR="000F433D" w14:paraId="4DAA114A" w14:textId="77777777">
        <w:tc>
          <w:tcPr>
            <w:tcW w:w="0" w:type="auto"/>
            <w:vAlign w:val="center"/>
          </w:tcPr>
          <w:p w14:paraId="28330A92" w14:textId="77777777" w:rsidR="000F433D" w:rsidRDefault="00000000">
            <w:r>
              <w:t xml:space="preserve">Educators </w:t>
            </w:r>
            <w:proofErr w:type="gramStart"/>
            <w:r>
              <w:t>monitoring</w:t>
            </w:r>
            <w:proofErr w:type="gramEnd"/>
            <w:r>
              <w:t xml:space="preserve"> all students' progress using a progress review cycle and actionable data. K-4 students receiving data driven intervention </w:t>
            </w:r>
            <w:proofErr w:type="gramStart"/>
            <w:r>
              <w:t>supports</w:t>
            </w:r>
            <w:proofErr w:type="gramEnd"/>
            <w:r>
              <w:t xml:space="preserve"> in a timely manner. K-4 students increasing growth and achievement in math. </w:t>
            </w:r>
          </w:p>
        </w:tc>
        <w:tc>
          <w:tcPr>
            <w:tcW w:w="0" w:type="auto"/>
            <w:vAlign w:val="center"/>
          </w:tcPr>
          <w:p w14:paraId="49293A30" w14:textId="77777777" w:rsidR="000F433D" w:rsidRDefault="00000000">
            <w:r>
              <w:t>Principal will monitor and evaluate the plan using the following: FRCPP quarterly monitoring tool, Annual Assessment calendar, Assessment reports, Weekly Progress Monitoring Reports, Trimester Data meeting agendas, teacher lesson plans, Weekly Progress Review Meeting (Schedule, Notes, Access to student data sheets), Intervention Schedules, Daily Walkthroughs, and Daily Intervention lesson plans.</w:t>
            </w:r>
          </w:p>
        </w:tc>
      </w:tr>
    </w:tbl>
    <w:p w14:paraId="10661329" w14:textId="77777777" w:rsidR="000F433D" w:rsidRDefault="00000000">
      <w:r>
        <w:br/>
      </w:r>
    </w:p>
    <w:p w14:paraId="36F9C61D" w14:textId="77777777" w:rsidR="000F433D" w:rsidRDefault="00000000">
      <w:pPr>
        <w:pStyle w:val="Heading2"/>
      </w:pPr>
      <w:r>
        <w:t>Action Plan For: MTSS Evidenced Based Math Intervention</w:t>
      </w:r>
    </w:p>
    <w:tbl>
      <w:tblPr>
        <w:tblStyle w:val="TableGrid"/>
        <w:tblW w:w="5000" w:type="pct"/>
        <w:tblLook w:val="04A0" w:firstRow="1" w:lastRow="0" w:firstColumn="1" w:lastColumn="0" w:noHBand="0" w:noVBand="1"/>
      </w:tblPr>
      <w:tblGrid>
        <w:gridCol w:w="14616"/>
      </w:tblGrid>
      <w:tr w:rsidR="000F433D" w14:paraId="49D72BA0" w14:textId="77777777">
        <w:tc>
          <w:tcPr>
            <w:tcW w:w="0" w:type="auto"/>
            <w:vAlign w:val="center"/>
          </w:tcPr>
          <w:p w14:paraId="2732258C" w14:textId="77777777" w:rsidR="000F433D" w:rsidRDefault="00000000">
            <w:r>
              <w:rPr>
                <w:b/>
              </w:rPr>
              <w:t>Measurable Goals:</w:t>
            </w:r>
          </w:p>
        </w:tc>
      </w:tr>
      <w:tr w:rsidR="000F433D" w14:paraId="56247B77" w14:textId="77777777">
        <w:tc>
          <w:tcPr>
            <w:tcW w:w="0" w:type="auto"/>
            <w:vAlign w:val="center"/>
          </w:tcPr>
          <w:p w14:paraId="5EB162B4" w14:textId="77777777" w:rsidR="000F433D" w:rsidRDefault="00000000">
            <w:pPr>
              <w:pStyle w:val="ListParagraph"/>
              <w:numPr>
                <w:ilvl w:val="0"/>
                <w:numId w:val="3"/>
              </w:numPr>
            </w:pPr>
            <w:r>
              <w:t xml:space="preserve">By June 2025, 70% of our students will reach their Typical Growth Goals on the </w:t>
            </w:r>
            <w:proofErr w:type="spellStart"/>
            <w:r>
              <w:t>iReady</w:t>
            </w:r>
            <w:proofErr w:type="spellEnd"/>
            <w:r>
              <w:t xml:space="preserve"> Math diagnostic.</w:t>
            </w:r>
          </w:p>
        </w:tc>
      </w:tr>
    </w:tbl>
    <w:p w14:paraId="50A16988" w14:textId="77777777" w:rsidR="000F433D" w:rsidRDefault="000F433D"/>
    <w:tbl>
      <w:tblPr>
        <w:tblStyle w:val="TableGrid"/>
        <w:tblW w:w="5000" w:type="pct"/>
        <w:tblLook w:val="04A0" w:firstRow="1" w:lastRow="0" w:firstColumn="1" w:lastColumn="0" w:noHBand="0" w:noVBand="1"/>
      </w:tblPr>
      <w:tblGrid>
        <w:gridCol w:w="4489"/>
        <w:gridCol w:w="7711"/>
        <w:gridCol w:w="1274"/>
        <w:gridCol w:w="1142"/>
      </w:tblGrid>
      <w:tr w:rsidR="000F433D" w14:paraId="544410F9" w14:textId="77777777">
        <w:tc>
          <w:tcPr>
            <w:tcW w:w="0" w:type="auto"/>
            <w:gridSpan w:val="2"/>
            <w:vAlign w:val="center"/>
          </w:tcPr>
          <w:p w14:paraId="5B5A766C" w14:textId="77777777" w:rsidR="000F433D" w:rsidRDefault="00000000">
            <w:r>
              <w:rPr>
                <w:b/>
              </w:rPr>
              <w:t>Action Step</w:t>
            </w:r>
          </w:p>
        </w:tc>
        <w:tc>
          <w:tcPr>
            <w:tcW w:w="0" w:type="auto"/>
            <w:gridSpan w:val="2"/>
            <w:vAlign w:val="center"/>
          </w:tcPr>
          <w:p w14:paraId="387DFC47" w14:textId="77777777" w:rsidR="000F433D" w:rsidRDefault="00000000">
            <w:r>
              <w:rPr>
                <w:b/>
              </w:rPr>
              <w:t>Anticipated Start/Completion Date</w:t>
            </w:r>
          </w:p>
        </w:tc>
      </w:tr>
      <w:tr w:rsidR="000F433D" w14:paraId="0A92CC1F" w14:textId="77777777">
        <w:tc>
          <w:tcPr>
            <w:tcW w:w="0" w:type="auto"/>
            <w:gridSpan w:val="2"/>
            <w:vAlign w:val="center"/>
          </w:tcPr>
          <w:p w14:paraId="524C10D9" w14:textId="77777777" w:rsidR="000F433D" w:rsidRDefault="00000000">
            <w:r>
              <w:t xml:space="preserve">Prepare for BOY intervention using EOY 2023 data: Review Building Data, clean up the tiered intervention list, develop and </w:t>
            </w:r>
            <w:proofErr w:type="gramStart"/>
            <w:r>
              <w:t>create  math</w:t>
            </w:r>
            <w:proofErr w:type="gramEnd"/>
            <w:r>
              <w:t xml:space="preserve"> intervention plans to begin week of 9/9/24  </w:t>
            </w:r>
          </w:p>
        </w:tc>
        <w:tc>
          <w:tcPr>
            <w:tcW w:w="0" w:type="auto"/>
            <w:vAlign w:val="center"/>
          </w:tcPr>
          <w:p w14:paraId="4B2F405B" w14:textId="77777777" w:rsidR="000F433D" w:rsidRDefault="00000000">
            <w:r>
              <w:t>2024-08-28</w:t>
            </w:r>
          </w:p>
        </w:tc>
        <w:tc>
          <w:tcPr>
            <w:tcW w:w="0" w:type="auto"/>
            <w:vAlign w:val="center"/>
          </w:tcPr>
          <w:p w14:paraId="6EC4AFA2" w14:textId="77777777" w:rsidR="000F433D" w:rsidRDefault="00000000">
            <w:r>
              <w:t>2024-09-13</w:t>
            </w:r>
          </w:p>
        </w:tc>
      </w:tr>
      <w:tr w:rsidR="000F433D" w14:paraId="2F4A56BD" w14:textId="77777777">
        <w:tc>
          <w:tcPr>
            <w:tcW w:w="0" w:type="auto"/>
            <w:vAlign w:val="center"/>
          </w:tcPr>
          <w:p w14:paraId="3CAD74E3" w14:textId="77777777" w:rsidR="000F433D" w:rsidRDefault="00000000">
            <w:r>
              <w:rPr>
                <w:b/>
              </w:rPr>
              <w:t>Lead Person/Position</w:t>
            </w:r>
          </w:p>
        </w:tc>
        <w:tc>
          <w:tcPr>
            <w:tcW w:w="0" w:type="auto"/>
            <w:vAlign w:val="center"/>
          </w:tcPr>
          <w:p w14:paraId="656A0812" w14:textId="77777777" w:rsidR="000F433D" w:rsidRDefault="00000000">
            <w:r>
              <w:rPr>
                <w:b/>
              </w:rPr>
              <w:t>Material/Resources/Supports Needed</w:t>
            </w:r>
          </w:p>
        </w:tc>
        <w:tc>
          <w:tcPr>
            <w:tcW w:w="0" w:type="auto"/>
            <w:vAlign w:val="center"/>
          </w:tcPr>
          <w:p w14:paraId="2FC4920D" w14:textId="77777777" w:rsidR="000F433D" w:rsidRDefault="00000000">
            <w:proofErr w:type="gramStart"/>
            <w:r>
              <w:rPr>
                <w:b/>
              </w:rPr>
              <w:t>PD</w:t>
            </w:r>
            <w:proofErr w:type="gramEnd"/>
            <w:r>
              <w:rPr>
                <w:b/>
              </w:rPr>
              <w:t xml:space="preserve"> Step?</w:t>
            </w:r>
          </w:p>
        </w:tc>
        <w:tc>
          <w:tcPr>
            <w:tcW w:w="0" w:type="auto"/>
            <w:vAlign w:val="center"/>
          </w:tcPr>
          <w:p w14:paraId="2323CBB3" w14:textId="77777777" w:rsidR="000F433D" w:rsidRDefault="000F433D"/>
        </w:tc>
      </w:tr>
      <w:tr w:rsidR="000F433D" w14:paraId="3AB725EA" w14:textId="77777777">
        <w:tc>
          <w:tcPr>
            <w:tcW w:w="0" w:type="auto"/>
            <w:vAlign w:val="center"/>
          </w:tcPr>
          <w:p w14:paraId="51EE59CA" w14:textId="77777777" w:rsidR="000F433D" w:rsidRDefault="00000000">
            <w:r>
              <w:t xml:space="preserve">Kelly Dougherty, Reading </w:t>
            </w:r>
            <w:proofErr w:type="gramStart"/>
            <w:r>
              <w:t>specialist  Genevieve</w:t>
            </w:r>
            <w:proofErr w:type="gramEnd"/>
            <w:r>
              <w:t xml:space="preserve"> Peto, Title I Reading Specialist  Cynthia Connolly, School Counselor Matthew McCaughey, School Psychologist Troy Bodolus, Principal</w:t>
            </w:r>
          </w:p>
        </w:tc>
        <w:tc>
          <w:tcPr>
            <w:tcW w:w="0" w:type="auto"/>
            <w:vAlign w:val="center"/>
          </w:tcPr>
          <w:p w14:paraId="3FF77F03" w14:textId="77777777" w:rsidR="000F433D" w:rsidRDefault="00000000">
            <w:r>
              <w:t>EOY 2023 building Data, Tiered intervention list and schedule, Title I Reading Specialist paid for with Title I Funds as outlined in the district Title I plan.</w:t>
            </w:r>
          </w:p>
        </w:tc>
        <w:tc>
          <w:tcPr>
            <w:tcW w:w="0" w:type="auto"/>
            <w:vAlign w:val="center"/>
          </w:tcPr>
          <w:p w14:paraId="14D06DC2" w14:textId="77777777" w:rsidR="000F433D" w:rsidRDefault="00000000">
            <w:r>
              <w:t xml:space="preserve">No                                                                    </w:t>
            </w:r>
          </w:p>
        </w:tc>
        <w:tc>
          <w:tcPr>
            <w:tcW w:w="0" w:type="auto"/>
            <w:vAlign w:val="center"/>
          </w:tcPr>
          <w:p w14:paraId="1B0F72E3" w14:textId="77777777" w:rsidR="000F433D" w:rsidRDefault="000F433D"/>
        </w:tc>
      </w:tr>
      <w:tr w:rsidR="000F433D" w14:paraId="02B4C80F" w14:textId="77777777">
        <w:tc>
          <w:tcPr>
            <w:tcW w:w="0" w:type="auto"/>
            <w:gridSpan w:val="2"/>
            <w:vAlign w:val="center"/>
          </w:tcPr>
          <w:p w14:paraId="1F36455F" w14:textId="77777777" w:rsidR="000F433D" w:rsidRDefault="00000000">
            <w:r>
              <w:rPr>
                <w:b/>
              </w:rPr>
              <w:t>Action Step</w:t>
            </w:r>
          </w:p>
        </w:tc>
        <w:tc>
          <w:tcPr>
            <w:tcW w:w="0" w:type="auto"/>
            <w:gridSpan w:val="2"/>
            <w:vAlign w:val="center"/>
          </w:tcPr>
          <w:p w14:paraId="00100C4E" w14:textId="77777777" w:rsidR="000F433D" w:rsidRDefault="00000000">
            <w:r>
              <w:rPr>
                <w:b/>
              </w:rPr>
              <w:t>Anticipated Start/Completion Date</w:t>
            </w:r>
          </w:p>
        </w:tc>
      </w:tr>
      <w:tr w:rsidR="000F433D" w14:paraId="4BD40C85" w14:textId="77777777">
        <w:tc>
          <w:tcPr>
            <w:tcW w:w="0" w:type="auto"/>
            <w:gridSpan w:val="2"/>
            <w:vAlign w:val="center"/>
          </w:tcPr>
          <w:p w14:paraId="6C6B9202" w14:textId="77777777" w:rsidR="000F433D" w:rsidRDefault="00000000">
            <w:r>
              <w:t xml:space="preserve">Begin </w:t>
            </w:r>
            <w:proofErr w:type="gramStart"/>
            <w:r>
              <w:t>1st</w:t>
            </w:r>
            <w:proofErr w:type="gramEnd"/>
            <w:r>
              <w:t xml:space="preserve"> round of student Math interventions.  </w:t>
            </w:r>
          </w:p>
        </w:tc>
        <w:tc>
          <w:tcPr>
            <w:tcW w:w="0" w:type="auto"/>
            <w:vAlign w:val="center"/>
          </w:tcPr>
          <w:p w14:paraId="75CD44D0" w14:textId="77777777" w:rsidR="000F433D" w:rsidRDefault="00000000">
            <w:r>
              <w:t>2024-09-</w:t>
            </w:r>
            <w:r>
              <w:lastRenderedPageBreak/>
              <w:t>09</w:t>
            </w:r>
          </w:p>
        </w:tc>
        <w:tc>
          <w:tcPr>
            <w:tcW w:w="0" w:type="auto"/>
            <w:vAlign w:val="center"/>
          </w:tcPr>
          <w:p w14:paraId="5ED5D187" w14:textId="77777777" w:rsidR="000F433D" w:rsidRDefault="00000000">
            <w:r>
              <w:lastRenderedPageBreak/>
              <w:t>2024-10-</w:t>
            </w:r>
            <w:r>
              <w:lastRenderedPageBreak/>
              <w:t>18</w:t>
            </w:r>
          </w:p>
        </w:tc>
      </w:tr>
      <w:tr w:rsidR="000F433D" w14:paraId="1458C806" w14:textId="77777777">
        <w:tc>
          <w:tcPr>
            <w:tcW w:w="0" w:type="auto"/>
            <w:vAlign w:val="center"/>
          </w:tcPr>
          <w:p w14:paraId="20F13A69" w14:textId="77777777" w:rsidR="000F433D" w:rsidRDefault="00000000">
            <w:r>
              <w:rPr>
                <w:b/>
              </w:rPr>
              <w:lastRenderedPageBreak/>
              <w:t>Lead Person/Position</w:t>
            </w:r>
          </w:p>
        </w:tc>
        <w:tc>
          <w:tcPr>
            <w:tcW w:w="0" w:type="auto"/>
            <w:vAlign w:val="center"/>
          </w:tcPr>
          <w:p w14:paraId="615A9DCB" w14:textId="77777777" w:rsidR="000F433D" w:rsidRDefault="00000000">
            <w:r>
              <w:rPr>
                <w:b/>
              </w:rPr>
              <w:t>Material/Resources/Supports Needed</w:t>
            </w:r>
          </w:p>
        </w:tc>
        <w:tc>
          <w:tcPr>
            <w:tcW w:w="0" w:type="auto"/>
            <w:vAlign w:val="center"/>
          </w:tcPr>
          <w:p w14:paraId="6C6451CE" w14:textId="77777777" w:rsidR="000F433D" w:rsidRDefault="00000000">
            <w:proofErr w:type="gramStart"/>
            <w:r>
              <w:rPr>
                <w:b/>
              </w:rPr>
              <w:t>PD</w:t>
            </w:r>
            <w:proofErr w:type="gramEnd"/>
            <w:r>
              <w:rPr>
                <w:b/>
              </w:rPr>
              <w:t xml:space="preserve"> Step?</w:t>
            </w:r>
          </w:p>
        </w:tc>
        <w:tc>
          <w:tcPr>
            <w:tcW w:w="0" w:type="auto"/>
            <w:vAlign w:val="center"/>
          </w:tcPr>
          <w:p w14:paraId="5FA33C9A" w14:textId="77777777" w:rsidR="000F433D" w:rsidRDefault="000F433D"/>
        </w:tc>
      </w:tr>
      <w:tr w:rsidR="000F433D" w14:paraId="6773384F" w14:textId="77777777">
        <w:tc>
          <w:tcPr>
            <w:tcW w:w="0" w:type="auto"/>
            <w:vAlign w:val="center"/>
          </w:tcPr>
          <w:p w14:paraId="2CFE4D1F" w14:textId="77777777" w:rsidR="000F433D" w:rsidRDefault="00000000">
            <w:r>
              <w:t xml:space="preserve">Kelly Dougherty, Reading </w:t>
            </w:r>
            <w:proofErr w:type="gramStart"/>
            <w:r>
              <w:t>specialist  Genevieve</w:t>
            </w:r>
            <w:proofErr w:type="gramEnd"/>
            <w:r>
              <w:t xml:space="preserve"> Peto, Title I Reading Specialist  </w:t>
            </w:r>
          </w:p>
        </w:tc>
        <w:tc>
          <w:tcPr>
            <w:tcW w:w="0" w:type="auto"/>
            <w:vAlign w:val="center"/>
          </w:tcPr>
          <w:p w14:paraId="32E167EB" w14:textId="77777777" w:rsidR="000F433D" w:rsidRDefault="00000000">
            <w:r>
              <w:t xml:space="preserve">Material/Resources/Supports Needed to carry out this action step are Title I Reading Specialist paid for with Title I Funds as outlined in the District Title I Plan, Math interventionist paid for with Title I funds as outlined in the district Title I plan, Tiered intervention list, intervention plans and schedules, Supplemental Academic Materials for math intervention support paid for with Title I funds as outlined in the district Title I plan, </w:t>
            </w:r>
            <w:proofErr w:type="spellStart"/>
            <w:r>
              <w:t>iReady</w:t>
            </w:r>
            <w:proofErr w:type="spellEnd"/>
            <w:r>
              <w:t xml:space="preserve"> Math Diagnostic reports, </w:t>
            </w:r>
            <w:proofErr w:type="spellStart"/>
            <w:r>
              <w:t>iReady</w:t>
            </w:r>
            <w:proofErr w:type="spellEnd"/>
            <w:r>
              <w:t xml:space="preserve"> Tools for Instruction, Bridges in Mathematics, Hand to Mind Math toolkits, dry erase pocket sheet protectors, student folders, dry erase boards,  dry erase markers, dry erasers, pencils</w:t>
            </w:r>
          </w:p>
        </w:tc>
        <w:tc>
          <w:tcPr>
            <w:tcW w:w="0" w:type="auto"/>
            <w:vAlign w:val="center"/>
          </w:tcPr>
          <w:p w14:paraId="0C5C6B0E" w14:textId="77777777" w:rsidR="000F433D" w:rsidRDefault="00000000">
            <w:r>
              <w:t xml:space="preserve">Yes                                                                    </w:t>
            </w:r>
          </w:p>
        </w:tc>
        <w:tc>
          <w:tcPr>
            <w:tcW w:w="0" w:type="auto"/>
            <w:vAlign w:val="center"/>
          </w:tcPr>
          <w:p w14:paraId="5083B2E7" w14:textId="77777777" w:rsidR="000F433D" w:rsidRDefault="000F433D"/>
        </w:tc>
      </w:tr>
      <w:tr w:rsidR="000F433D" w14:paraId="196CC16D" w14:textId="77777777">
        <w:tc>
          <w:tcPr>
            <w:tcW w:w="0" w:type="auto"/>
            <w:gridSpan w:val="2"/>
            <w:vAlign w:val="center"/>
          </w:tcPr>
          <w:p w14:paraId="4A441A39" w14:textId="77777777" w:rsidR="000F433D" w:rsidRDefault="00000000">
            <w:r>
              <w:rPr>
                <w:b/>
              </w:rPr>
              <w:t>Action Step</w:t>
            </w:r>
          </w:p>
        </w:tc>
        <w:tc>
          <w:tcPr>
            <w:tcW w:w="0" w:type="auto"/>
            <w:gridSpan w:val="2"/>
            <w:vAlign w:val="center"/>
          </w:tcPr>
          <w:p w14:paraId="31AEC949" w14:textId="77777777" w:rsidR="000F433D" w:rsidRDefault="00000000">
            <w:r>
              <w:rPr>
                <w:b/>
              </w:rPr>
              <w:t>Anticipated Start/Completion Date</w:t>
            </w:r>
          </w:p>
        </w:tc>
      </w:tr>
      <w:tr w:rsidR="000F433D" w14:paraId="123E020C" w14:textId="77777777">
        <w:tc>
          <w:tcPr>
            <w:tcW w:w="0" w:type="auto"/>
            <w:gridSpan w:val="2"/>
            <w:vAlign w:val="center"/>
          </w:tcPr>
          <w:p w14:paraId="7C452625" w14:textId="77777777" w:rsidR="000F433D" w:rsidRDefault="00000000">
            <w:r>
              <w:t xml:space="preserve">Administer Universal screeners: </w:t>
            </w:r>
            <w:proofErr w:type="spellStart"/>
            <w:r>
              <w:t>iReady</w:t>
            </w:r>
            <w:proofErr w:type="spellEnd"/>
            <w:r>
              <w:t xml:space="preserve"> Math Diagnostic administered to all students K-4 at the beginning-of-the-year.  Assessments will be administered on a staggered start for grades 1-4 followed by a later administration schedule for kindergarten. </w:t>
            </w:r>
          </w:p>
        </w:tc>
        <w:tc>
          <w:tcPr>
            <w:tcW w:w="0" w:type="auto"/>
            <w:vAlign w:val="center"/>
          </w:tcPr>
          <w:p w14:paraId="03D55873" w14:textId="77777777" w:rsidR="000F433D" w:rsidRDefault="00000000">
            <w:r>
              <w:t>2024-09-04</w:t>
            </w:r>
          </w:p>
        </w:tc>
        <w:tc>
          <w:tcPr>
            <w:tcW w:w="0" w:type="auto"/>
            <w:vAlign w:val="center"/>
          </w:tcPr>
          <w:p w14:paraId="2AAEE2C2" w14:textId="77777777" w:rsidR="000F433D" w:rsidRDefault="00000000">
            <w:r>
              <w:t>2024-10-11</w:t>
            </w:r>
          </w:p>
        </w:tc>
      </w:tr>
      <w:tr w:rsidR="000F433D" w14:paraId="0AB4647B" w14:textId="77777777">
        <w:tc>
          <w:tcPr>
            <w:tcW w:w="0" w:type="auto"/>
            <w:vAlign w:val="center"/>
          </w:tcPr>
          <w:p w14:paraId="6FE14A77" w14:textId="77777777" w:rsidR="000F433D" w:rsidRDefault="00000000">
            <w:r>
              <w:rPr>
                <w:b/>
              </w:rPr>
              <w:t>Lead Person/Position</w:t>
            </w:r>
          </w:p>
        </w:tc>
        <w:tc>
          <w:tcPr>
            <w:tcW w:w="0" w:type="auto"/>
            <w:vAlign w:val="center"/>
          </w:tcPr>
          <w:p w14:paraId="30F2BBB4" w14:textId="77777777" w:rsidR="000F433D" w:rsidRDefault="00000000">
            <w:r>
              <w:rPr>
                <w:b/>
              </w:rPr>
              <w:t>Material/Resources/Supports Needed</w:t>
            </w:r>
          </w:p>
        </w:tc>
        <w:tc>
          <w:tcPr>
            <w:tcW w:w="0" w:type="auto"/>
            <w:vAlign w:val="center"/>
          </w:tcPr>
          <w:p w14:paraId="6B17C79F" w14:textId="77777777" w:rsidR="000F433D" w:rsidRDefault="00000000">
            <w:proofErr w:type="gramStart"/>
            <w:r>
              <w:rPr>
                <w:b/>
              </w:rPr>
              <w:t>PD</w:t>
            </w:r>
            <w:proofErr w:type="gramEnd"/>
            <w:r>
              <w:rPr>
                <w:b/>
              </w:rPr>
              <w:t xml:space="preserve"> Step?</w:t>
            </w:r>
          </w:p>
        </w:tc>
        <w:tc>
          <w:tcPr>
            <w:tcW w:w="0" w:type="auto"/>
            <w:vAlign w:val="center"/>
          </w:tcPr>
          <w:p w14:paraId="0A5219CC" w14:textId="77777777" w:rsidR="000F433D" w:rsidRDefault="000F433D"/>
        </w:tc>
      </w:tr>
      <w:tr w:rsidR="000F433D" w14:paraId="35887986" w14:textId="77777777">
        <w:tc>
          <w:tcPr>
            <w:tcW w:w="0" w:type="auto"/>
            <w:vAlign w:val="center"/>
          </w:tcPr>
          <w:p w14:paraId="457F6D18" w14:textId="77777777" w:rsidR="000F433D" w:rsidRDefault="00000000">
            <w:r>
              <w:t>Troy Bodolus, Principal</w:t>
            </w:r>
          </w:p>
        </w:tc>
        <w:tc>
          <w:tcPr>
            <w:tcW w:w="0" w:type="auto"/>
            <w:vAlign w:val="center"/>
          </w:tcPr>
          <w:p w14:paraId="44890437" w14:textId="77777777" w:rsidR="000F433D" w:rsidRDefault="00000000">
            <w:r>
              <w:t xml:space="preserve">Material/Resources/Supports Needed to carry out this action step are all materials related to the administration of universal screeners: </w:t>
            </w:r>
            <w:proofErr w:type="spellStart"/>
            <w:r>
              <w:t>iReady</w:t>
            </w:r>
            <w:proofErr w:type="spellEnd"/>
            <w:r>
              <w:t xml:space="preserve"> Math Diagnostic login, Chromebooks, headphones for each </w:t>
            </w:r>
            <w:proofErr w:type="gramStart"/>
            <w:r>
              <w:t>student,  Title</w:t>
            </w:r>
            <w:proofErr w:type="gramEnd"/>
            <w:r>
              <w:t xml:space="preserve"> I Reading Specialist paid for with Title I Funds as outlined in the district Title I plan, Canvas DIBELS Administration Course  as needed.</w:t>
            </w:r>
          </w:p>
        </w:tc>
        <w:tc>
          <w:tcPr>
            <w:tcW w:w="0" w:type="auto"/>
            <w:vAlign w:val="center"/>
          </w:tcPr>
          <w:p w14:paraId="57738B4B" w14:textId="77777777" w:rsidR="000F433D" w:rsidRDefault="00000000">
            <w:r>
              <w:t xml:space="preserve">No                                                                    </w:t>
            </w:r>
          </w:p>
        </w:tc>
        <w:tc>
          <w:tcPr>
            <w:tcW w:w="0" w:type="auto"/>
            <w:vAlign w:val="center"/>
          </w:tcPr>
          <w:p w14:paraId="06B3A9DF" w14:textId="77777777" w:rsidR="000F433D" w:rsidRDefault="000F433D"/>
        </w:tc>
      </w:tr>
      <w:tr w:rsidR="000F433D" w14:paraId="0DF2CA14" w14:textId="77777777">
        <w:tc>
          <w:tcPr>
            <w:tcW w:w="0" w:type="auto"/>
            <w:gridSpan w:val="2"/>
            <w:vAlign w:val="center"/>
          </w:tcPr>
          <w:p w14:paraId="4FAAD548" w14:textId="77777777" w:rsidR="000F433D" w:rsidRDefault="00000000">
            <w:r>
              <w:rPr>
                <w:b/>
              </w:rPr>
              <w:t>Action Step</w:t>
            </w:r>
          </w:p>
        </w:tc>
        <w:tc>
          <w:tcPr>
            <w:tcW w:w="0" w:type="auto"/>
            <w:gridSpan w:val="2"/>
            <w:vAlign w:val="center"/>
          </w:tcPr>
          <w:p w14:paraId="67C50F8F" w14:textId="77777777" w:rsidR="000F433D" w:rsidRDefault="00000000">
            <w:r>
              <w:rPr>
                <w:b/>
              </w:rPr>
              <w:t>Anticipated Start/Completion Date</w:t>
            </w:r>
          </w:p>
        </w:tc>
      </w:tr>
      <w:tr w:rsidR="000F433D" w14:paraId="2311B2E4" w14:textId="77777777">
        <w:tc>
          <w:tcPr>
            <w:tcW w:w="0" w:type="auto"/>
            <w:gridSpan w:val="2"/>
            <w:vAlign w:val="center"/>
          </w:tcPr>
          <w:p w14:paraId="363F0EAC" w14:textId="77777777" w:rsidR="000F433D" w:rsidRDefault="00000000">
            <w:r>
              <w:t xml:space="preserve">Teachers and MTSS team analyze data from BOY </w:t>
            </w:r>
            <w:proofErr w:type="spellStart"/>
            <w:r>
              <w:t>iReady</w:t>
            </w:r>
            <w:proofErr w:type="spellEnd"/>
            <w:r>
              <w:t xml:space="preserve"> Math diagnostic to adjust Tier 2 and 3 student groups and interventions based on data.  Identify students' need for support in both math, create revised tiered student groups and assign to interventions as needed. Readings Specialists create a new schedule for the interventionists.</w:t>
            </w:r>
          </w:p>
        </w:tc>
        <w:tc>
          <w:tcPr>
            <w:tcW w:w="0" w:type="auto"/>
            <w:vAlign w:val="center"/>
          </w:tcPr>
          <w:p w14:paraId="2C22B92C" w14:textId="77777777" w:rsidR="000F433D" w:rsidRDefault="00000000">
            <w:r>
              <w:t>2024-10-01</w:t>
            </w:r>
          </w:p>
        </w:tc>
        <w:tc>
          <w:tcPr>
            <w:tcW w:w="0" w:type="auto"/>
            <w:vAlign w:val="center"/>
          </w:tcPr>
          <w:p w14:paraId="4B269AE9" w14:textId="77777777" w:rsidR="000F433D" w:rsidRDefault="00000000">
            <w:r>
              <w:t>2024-10-18</w:t>
            </w:r>
          </w:p>
        </w:tc>
      </w:tr>
      <w:tr w:rsidR="000F433D" w14:paraId="3626D42F" w14:textId="77777777">
        <w:tc>
          <w:tcPr>
            <w:tcW w:w="0" w:type="auto"/>
            <w:vAlign w:val="center"/>
          </w:tcPr>
          <w:p w14:paraId="79088AEC" w14:textId="77777777" w:rsidR="000F433D" w:rsidRDefault="00000000">
            <w:r>
              <w:rPr>
                <w:b/>
              </w:rPr>
              <w:t>Lead Person/Position</w:t>
            </w:r>
          </w:p>
        </w:tc>
        <w:tc>
          <w:tcPr>
            <w:tcW w:w="0" w:type="auto"/>
            <w:vAlign w:val="center"/>
          </w:tcPr>
          <w:p w14:paraId="57C6857B" w14:textId="77777777" w:rsidR="000F433D" w:rsidRDefault="00000000">
            <w:r>
              <w:rPr>
                <w:b/>
              </w:rPr>
              <w:t>Material/Resources/Supports Needed</w:t>
            </w:r>
          </w:p>
        </w:tc>
        <w:tc>
          <w:tcPr>
            <w:tcW w:w="0" w:type="auto"/>
            <w:vAlign w:val="center"/>
          </w:tcPr>
          <w:p w14:paraId="75FBA25C" w14:textId="77777777" w:rsidR="000F433D" w:rsidRDefault="00000000">
            <w:proofErr w:type="gramStart"/>
            <w:r>
              <w:rPr>
                <w:b/>
              </w:rPr>
              <w:t>PD</w:t>
            </w:r>
            <w:proofErr w:type="gramEnd"/>
            <w:r>
              <w:rPr>
                <w:b/>
              </w:rPr>
              <w:t xml:space="preserve"> Step?</w:t>
            </w:r>
          </w:p>
        </w:tc>
        <w:tc>
          <w:tcPr>
            <w:tcW w:w="0" w:type="auto"/>
            <w:vAlign w:val="center"/>
          </w:tcPr>
          <w:p w14:paraId="5190AC17" w14:textId="77777777" w:rsidR="000F433D" w:rsidRDefault="000F433D"/>
        </w:tc>
      </w:tr>
      <w:tr w:rsidR="000F433D" w14:paraId="7E2DD452" w14:textId="77777777">
        <w:tc>
          <w:tcPr>
            <w:tcW w:w="0" w:type="auto"/>
            <w:vAlign w:val="center"/>
          </w:tcPr>
          <w:p w14:paraId="0AA6E326" w14:textId="77777777" w:rsidR="000F433D" w:rsidRDefault="00000000">
            <w:r>
              <w:t xml:space="preserve">Troy Bodolus, Principal Kelly Dougherty, Reading Specialist Genevieve Peto, Title I </w:t>
            </w:r>
            <w:proofErr w:type="gramStart"/>
            <w:r>
              <w:t>Reading</w:t>
            </w:r>
            <w:proofErr w:type="gramEnd"/>
            <w:r>
              <w:t xml:space="preserve"> Specialist Cynthia Connolly, </w:t>
            </w:r>
            <w:r>
              <w:lastRenderedPageBreak/>
              <w:t xml:space="preserve">School Counselor Matthew McCaughey, School Psychologist </w:t>
            </w:r>
          </w:p>
        </w:tc>
        <w:tc>
          <w:tcPr>
            <w:tcW w:w="0" w:type="auto"/>
            <w:vAlign w:val="center"/>
          </w:tcPr>
          <w:p w14:paraId="3F64D4A3" w14:textId="77777777" w:rsidR="000F433D" w:rsidRDefault="00000000">
            <w:r>
              <w:lastRenderedPageBreak/>
              <w:t xml:space="preserve">Material/Resources/Supports Needed to carry out this action step are: </w:t>
            </w:r>
            <w:proofErr w:type="spellStart"/>
            <w:r>
              <w:t>iReady</w:t>
            </w:r>
            <w:proofErr w:type="spellEnd"/>
            <w:r>
              <w:t xml:space="preserve"> Math Diagnostic reports, Title I Reading Specialist paid for with Title I Funds as outlined in the District Title I Plan. Output</w:t>
            </w:r>
            <w:proofErr w:type="gramStart"/>
            <w:r>
              <w:t>:  revised</w:t>
            </w:r>
            <w:proofErr w:type="gramEnd"/>
            <w:r>
              <w:t xml:space="preserve"> </w:t>
            </w:r>
            <w:r>
              <w:lastRenderedPageBreak/>
              <w:t>student list, interventions and intervention schedules</w:t>
            </w:r>
          </w:p>
        </w:tc>
        <w:tc>
          <w:tcPr>
            <w:tcW w:w="0" w:type="auto"/>
            <w:vAlign w:val="center"/>
          </w:tcPr>
          <w:p w14:paraId="1A3E5506" w14:textId="77777777" w:rsidR="000F433D" w:rsidRDefault="00000000">
            <w:r>
              <w:lastRenderedPageBreak/>
              <w:t xml:space="preserve">No                                                                    </w:t>
            </w:r>
          </w:p>
        </w:tc>
        <w:tc>
          <w:tcPr>
            <w:tcW w:w="0" w:type="auto"/>
            <w:vAlign w:val="center"/>
          </w:tcPr>
          <w:p w14:paraId="6450788E" w14:textId="77777777" w:rsidR="000F433D" w:rsidRDefault="000F433D"/>
        </w:tc>
      </w:tr>
      <w:tr w:rsidR="000F433D" w14:paraId="16CD5B65" w14:textId="77777777">
        <w:tc>
          <w:tcPr>
            <w:tcW w:w="0" w:type="auto"/>
            <w:gridSpan w:val="2"/>
            <w:vAlign w:val="center"/>
          </w:tcPr>
          <w:p w14:paraId="3F374DD8" w14:textId="77777777" w:rsidR="000F433D" w:rsidRDefault="00000000">
            <w:r>
              <w:rPr>
                <w:b/>
              </w:rPr>
              <w:t>Action Step</w:t>
            </w:r>
          </w:p>
        </w:tc>
        <w:tc>
          <w:tcPr>
            <w:tcW w:w="0" w:type="auto"/>
            <w:gridSpan w:val="2"/>
            <w:vAlign w:val="center"/>
          </w:tcPr>
          <w:p w14:paraId="47B21B47" w14:textId="77777777" w:rsidR="000F433D" w:rsidRDefault="00000000">
            <w:r>
              <w:rPr>
                <w:b/>
              </w:rPr>
              <w:t>Anticipated Start/Completion Date</w:t>
            </w:r>
          </w:p>
        </w:tc>
      </w:tr>
      <w:tr w:rsidR="000F433D" w14:paraId="06CAC8A7" w14:textId="77777777">
        <w:tc>
          <w:tcPr>
            <w:tcW w:w="0" w:type="auto"/>
            <w:gridSpan w:val="2"/>
            <w:vAlign w:val="center"/>
          </w:tcPr>
          <w:p w14:paraId="5F37FB0B" w14:textId="77777777" w:rsidR="000F433D" w:rsidRDefault="00000000">
            <w:r>
              <w:t xml:space="preserve">Weekly Progress Review Meetings (MTSS Team) Monitor students PM </w:t>
            </w:r>
            <w:proofErr w:type="gramStart"/>
            <w:r>
              <w:t>data  to</w:t>
            </w:r>
            <w:proofErr w:type="gramEnd"/>
            <w:r>
              <w:t xml:space="preserve"> determine if interventions are working and or next steps if they are not.   </w:t>
            </w:r>
          </w:p>
        </w:tc>
        <w:tc>
          <w:tcPr>
            <w:tcW w:w="0" w:type="auto"/>
            <w:vAlign w:val="center"/>
          </w:tcPr>
          <w:p w14:paraId="01A6CE89" w14:textId="77777777" w:rsidR="000F433D" w:rsidRDefault="00000000">
            <w:r>
              <w:t>2024-10-21</w:t>
            </w:r>
          </w:p>
        </w:tc>
        <w:tc>
          <w:tcPr>
            <w:tcW w:w="0" w:type="auto"/>
            <w:vAlign w:val="center"/>
          </w:tcPr>
          <w:p w14:paraId="774E02B5" w14:textId="77777777" w:rsidR="000F433D" w:rsidRDefault="00000000">
            <w:r>
              <w:t>2025-05-29</w:t>
            </w:r>
          </w:p>
        </w:tc>
      </w:tr>
      <w:tr w:rsidR="000F433D" w14:paraId="2138D869" w14:textId="77777777">
        <w:tc>
          <w:tcPr>
            <w:tcW w:w="0" w:type="auto"/>
            <w:vAlign w:val="center"/>
          </w:tcPr>
          <w:p w14:paraId="2C806717" w14:textId="77777777" w:rsidR="000F433D" w:rsidRDefault="00000000">
            <w:r>
              <w:rPr>
                <w:b/>
              </w:rPr>
              <w:t>Lead Person/Position</w:t>
            </w:r>
          </w:p>
        </w:tc>
        <w:tc>
          <w:tcPr>
            <w:tcW w:w="0" w:type="auto"/>
            <w:vAlign w:val="center"/>
          </w:tcPr>
          <w:p w14:paraId="54FFAE94" w14:textId="77777777" w:rsidR="000F433D" w:rsidRDefault="00000000">
            <w:r>
              <w:rPr>
                <w:b/>
              </w:rPr>
              <w:t>Material/Resources/Supports Needed</w:t>
            </w:r>
          </w:p>
        </w:tc>
        <w:tc>
          <w:tcPr>
            <w:tcW w:w="0" w:type="auto"/>
            <w:vAlign w:val="center"/>
          </w:tcPr>
          <w:p w14:paraId="6FD939B5" w14:textId="77777777" w:rsidR="000F433D" w:rsidRDefault="00000000">
            <w:proofErr w:type="gramStart"/>
            <w:r>
              <w:rPr>
                <w:b/>
              </w:rPr>
              <w:t>PD</w:t>
            </w:r>
            <w:proofErr w:type="gramEnd"/>
            <w:r>
              <w:rPr>
                <w:b/>
              </w:rPr>
              <w:t xml:space="preserve"> Step?</w:t>
            </w:r>
          </w:p>
        </w:tc>
        <w:tc>
          <w:tcPr>
            <w:tcW w:w="0" w:type="auto"/>
            <w:vAlign w:val="center"/>
          </w:tcPr>
          <w:p w14:paraId="7B87BBB4" w14:textId="77777777" w:rsidR="000F433D" w:rsidRDefault="000F433D"/>
        </w:tc>
      </w:tr>
      <w:tr w:rsidR="000F433D" w14:paraId="09834D4E" w14:textId="77777777">
        <w:tc>
          <w:tcPr>
            <w:tcW w:w="0" w:type="auto"/>
            <w:vAlign w:val="center"/>
          </w:tcPr>
          <w:p w14:paraId="1CD2FCE7" w14:textId="77777777" w:rsidR="000F433D" w:rsidRDefault="00000000">
            <w:r>
              <w:t xml:space="preserve">Troy Bodolus, Principal Kelly Dougherty, Reading Specialist Genevieve Peto, Title I </w:t>
            </w:r>
            <w:proofErr w:type="gramStart"/>
            <w:r>
              <w:t>Reading</w:t>
            </w:r>
            <w:proofErr w:type="gramEnd"/>
            <w:r>
              <w:t xml:space="preserve"> Specialist Cynthia Connolly, School Counselor Matthew McCaughey, School Psychologist</w:t>
            </w:r>
          </w:p>
        </w:tc>
        <w:tc>
          <w:tcPr>
            <w:tcW w:w="0" w:type="auto"/>
            <w:vAlign w:val="center"/>
          </w:tcPr>
          <w:p w14:paraId="653CEBB4" w14:textId="77777777" w:rsidR="000F433D" w:rsidRDefault="00000000">
            <w:r>
              <w:t>Meeting Schedule and digital Progress Review Sheets</w:t>
            </w:r>
          </w:p>
        </w:tc>
        <w:tc>
          <w:tcPr>
            <w:tcW w:w="0" w:type="auto"/>
            <w:vAlign w:val="center"/>
          </w:tcPr>
          <w:p w14:paraId="6D2B44A9" w14:textId="77777777" w:rsidR="000F433D" w:rsidRDefault="00000000">
            <w:r>
              <w:t xml:space="preserve">No                                                                    </w:t>
            </w:r>
          </w:p>
        </w:tc>
        <w:tc>
          <w:tcPr>
            <w:tcW w:w="0" w:type="auto"/>
            <w:vAlign w:val="center"/>
          </w:tcPr>
          <w:p w14:paraId="2FF5F34B" w14:textId="77777777" w:rsidR="000F433D" w:rsidRDefault="000F433D"/>
        </w:tc>
      </w:tr>
      <w:tr w:rsidR="000F433D" w14:paraId="589B149C" w14:textId="77777777">
        <w:tc>
          <w:tcPr>
            <w:tcW w:w="0" w:type="auto"/>
            <w:gridSpan w:val="2"/>
            <w:vAlign w:val="center"/>
          </w:tcPr>
          <w:p w14:paraId="0D3960A3" w14:textId="77777777" w:rsidR="000F433D" w:rsidRDefault="00000000">
            <w:r>
              <w:rPr>
                <w:b/>
              </w:rPr>
              <w:t>Action Step</w:t>
            </w:r>
          </w:p>
        </w:tc>
        <w:tc>
          <w:tcPr>
            <w:tcW w:w="0" w:type="auto"/>
            <w:gridSpan w:val="2"/>
            <w:vAlign w:val="center"/>
          </w:tcPr>
          <w:p w14:paraId="6D3D02A3" w14:textId="77777777" w:rsidR="000F433D" w:rsidRDefault="00000000">
            <w:r>
              <w:rPr>
                <w:b/>
              </w:rPr>
              <w:t>Anticipated Start/Completion Date</w:t>
            </w:r>
          </w:p>
        </w:tc>
      </w:tr>
      <w:tr w:rsidR="000F433D" w14:paraId="0F086070" w14:textId="77777777">
        <w:tc>
          <w:tcPr>
            <w:tcW w:w="0" w:type="auto"/>
            <w:gridSpan w:val="2"/>
            <w:vAlign w:val="center"/>
          </w:tcPr>
          <w:p w14:paraId="50728601" w14:textId="77777777" w:rsidR="000F433D" w:rsidRDefault="00000000">
            <w:r>
              <w:t xml:space="preserve">Administer </w:t>
            </w:r>
            <w:proofErr w:type="spellStart"/>
            <w:r>
              <w:t>Mid Year</w:t>
            </w:r>
            <w:proofErr w:type="spellEnd"/>
            <w:r>
              <w:t xml:space="preserve"> Benchmark assessments</w:t>
            </w:r>
            <w:proofErr w:type="gramStart"/>
            <w:r>
              <w:t xml:space="preserve">:  </w:t>
            </w:r>
            <w:proofErr w:type="spellStart"/>
            <w:r>
              <w:t>iReady</w:t>
            </w:r>
            <w:proofErr w:type="spellEnd"/>
            <w:proofErr w:type="gramEnd"/>
            <w:r>
              <w:t xml:space="preserve"> Math Diagnostic administered to all students. </w:t>
            </w:r>
          </w:p>
        </w:tc>
        <w:tc>
          <w:tcPr>
            <w:tcW w:w="0" w:type="auto"/>
            <w:vAlign w:val="center"/>
          </w:tcPr>
          <w:p w14:paraId="548BAC54" w14:textId="77777777" w:rsidR="000F433D" w:rsidRDefault="00000000">
            <w:r>
              <w:t>2025-01-06</w:t>
            </w:r>
          </w:p>
        </w:tc>
        <w:tc>
          <w:tcPr>
            <w:tcW w:w="0" w:type="auto"/>
            <w:vAlign w:val="center"/>
          </w:tcPr>
          <w:p w14:paraId="0D5EF5CD" w14:textId="77777777" w:rsidR="000F433D" w:rsidRDefault="00000000">
            <w:r>
              <w:t>2025-01-31</w:t>
            </w:r>
          </w:p>
        </w:tc>
      </w:tr>
      <w:tr w:rsidR="000F433D" w14:paraId="7DA28076" w14:textId="77777777">
        <w:tc>
          <w:tcPr>
            <w:tcW w:w="0" w:type="auto"/>
            <w:vAlign w:val="center"/>
          </w:tcPr>
          <w:p w14:paraId="4F686D8C" w14:textId="77777777" w:rsidR="000F433D" w:rsidRDefault="00000000">
            <w:r>
              <w:rPr>
                <w:b/>
              </w:rPr>
              <w:t>Lead Person/Position</w:t>
            </w:r>
          </w:p>
        </w:tc>
        <w:tc>
          <w:tcPr>
            <w:tcW w:w="0" w:type="auto"/>
            <w:vAlign w:val="center"/>
          </w:tcPr>
          <w:p w14:paraId="743F6AEC" w14:textId="77777777" w:rsidR="000F433D" w:rsidRDefault="00000000">
            <w:r>
              <w:rPr>
                <w:b/>
              </w:rPr>
              <w:t>Material/Resources/Supports Needed</w:t>
            </w:r>
          </w:p>
        </w:tc>
        <w:tc>
          <w:tcPr>
            <w:tcW w:w="0" w:type="auto"/>
            <w:vAlign w:val="center"/>
          </w:tcPr>
          <w:p w14:paraId="3FF5E27C" w14:textId="77777777" w:rsidR="000F433D" w:rsidRDefault="00000000">
            <w:proofErr w:type="gramStart"/>
            <w:r>
              <w:rPr>
                <w:b/>
              </w:rPr>
              <w:t>PD</w:t>
            </w:r>
            <w:proofErr w:type="gramEnd"/>
            <w:r>
              <w:rPr>
                <w:b/>
              </w:rPr>
              <w:t xml:space="preserve"> Step?</w:t>
            </w:r>
          </w:p>
        </w:tc>
        <w:tc>
          <w:tcPr>
            <w:tcW w:w="0" w:type="auto"/>
            <w:vAlign w:val="center"/>
          </w:tcPr>
          <w:p w14:paraId="56FE8789" w14:textId="77777777" w:rsidR="000F433D" w:rsidRDefault="000F433D"/>
        </w:tc>
      </w:tr>
      <w:tr w:rsidR="000F433D" w14:paraId="57ACA3E9" w14:textId="77777777">
        <w:tc>
          <w:tcPr>
            <w:tcW w:w="0" w:type="auto"/>
            <w:vAlign w:val="center"/>
          </w:tcPr>
          <w:p w14:paraId="5E272C12" w14:textId="77777777" w:rsidR="000F433D" w:rsidRDefault="00000000">
            <w:r>
              <w:t>Troy Bodolus, Principal</w:t>
            </w:r>
          </w:p>
        </w:tc>
        <w:tc>
          <w:tcPr>
            <w:tcW w:w="0" w:type="auto"/>
            <w:vAlign w:val="center"/>
          </w:tcPr>
          <w:p w14:paraId="1FD29C76" w14:textId="77777777" w:rsidR="000F433D" w:rsidRDefault="00000000">
            <w:r>
              <w:t xml:space="preserve">Material/Resources/Supports Needed to carry out this action step are: </w:t>
            </w:r>
            <w:proofErr w:type="spellStart"/>
            <w:r>
              <w:t>iReady</w:t>
            </w:r>
            <w:proofErr w:type="spellEnd"/>
            <w:r>
              <w:t xml:space="preserve"> Math Diagnostic login, Chromebooks, student headphones. </w:t>
            </w:r>
          </w:p>
        </w:tc>
        <w:tc>
          <w:tcPr>
            <w:tcW w:w="0" w:type="auto"/>
            <w:vAlign w:val="center"/>
          </w:tcPr>
          <w:p w14:paraId="6DC92040" w14:textId="77777777" w:rsidR="000F433D" w:rsidRDefault="00000000">
            <w:r>
              <w:t xml:space="preserve">No                                                                    </w:t>
            </w:r>
          </w:p>
        </w:tc>
        <w:tc>
          <w:tcPr>
            <w:tcW w:w="0" w:type="auto"/>
            <w:vAlign w:val="center"/>
          </w:tcPr>
          <w:p w14:paraId="57E718BB" w14:textId="77777777" w:rsidR="000F433D" w:rsidRDefault="000F433D"/>
        </w:tc>
      </w:tr>
      <w:tr w:rsidR="000F433D" w14:paraId="599BA350" w14:textId="77777777">
        <w:tc>
          <w:tcPr>
            <w:tcW w:w="0" w:type="auto"/>
            <w:gridSpan w:val="2"/>
            <w:vAlign w:val="center"/>
          </w:tcPr>
          <w:p w14:paraId="151903A7" w14:textId="77777777" w:rsidR="000F433D" w:rsidRDefault="00000000">
            <w:r>
              <w:rPr>
                <w:b/>
              </w:rPr>
              <w:t>Action Step</w:t>
            </w:r>
          </w:p>
        </w:tc>
        <w:tc>
          <w:tcPr>
            <w:tcW w:w="0" w:type="auto"/>
            <w:gridSpan w:val="2"/>
            <w:vAlign w:val="center"/>
          </w:tcPr>
          <w:p w14:paraId="7BADE79E" w14:textId="77777777" w:rsidR="000F433D" w:rsidRDefault="00000000">
            <w:r>
              <w:rPr>
                <w:b/>
              </w:rPr>
              <w:t>Anticipated Start/Completion Date</w:t>
            </w:r>
          </w:p>
        </w:tc>
      </w:tr>
      <w:tr w:rsidR="000F433D" w14:paraId="6D72C898" w14:textId="77777777">
        <w:tc>
          <w:tcPr>
            <w:tcW w:w="0" w:type="auto"/>
            <w:gridSpan w:val="2"/>
            <w:vAlign w:val="center"/>
          </w:tcPr>
          <w:p w14:paraId="42D52B46" w14:textId="77777777" w:rsidR="000F433D" w:rsidRDefault="00000000">
            <w:r>
              <w:t xml:space="preserve">Teachers and MTSS team analyze data from MOY </w:t>
            </w:r>
            <w:proofErr w:type="spellStart"/>
            <w:r>
              <w:t>iReady</w:t>
            </w:r>
            <w:proofErr w:type="spellEnd"/>
            <w:r>
              <w:t xml:space="preserve"> Math diagnostic.  Identify students' need for support in math, create revised tiered student groups and assign to interventions as needed. Reading Specialists will create a new schedule for the interventionists.    </w:t>
            </w:r>
          </w:p>
        </w:tc>
        <w:tc>
          <w:tcPr>
            <w:tcW w:w="0" w:type="auto"/>
            <w:vAlign w:val="center"/>
          </w:tcPr>
          <w:p w14:paraId="06E9F5E6" w14:textId="77777777" w:rsidR="000F433D" w:rsidRDefault="00000000">
            <w:r>
              <w:t>2025-01-06</w:t>
            </w:r>
          </w:p>
        </w:tc>
        <w:tc>
          <w:tcPr>
            <w:tcW w:w="0" w:type="auto"/>
            <w:vAlign w:val="center"/>
          </w:tcPr>
          <w:p w14:paraId="588B2762" w14:textId="77777777" w:rsidR="000F433D" w:rsidRDefault="00000000">
            <w:r>
              <w:t>2025-01-31</w:t>
            </w:r>
          </w:p>
        </w:tc>
      </w:tr>
      <w:tr w:rsidR="000F433D" w14:paraId="599E9BA7" w14:textId="77777777">
        <w:tc>
          <w:tcPr>
            <w:tcW w:w="0" w:type="auto"/>
            <w:vAlign w:val="center"/>
          </w:tcPr>
          <w:p w14:paraId="678661EF" w14:textId="77777777" w:rsidR="000F433D" w:rsidRDefault="00000000">
            <w:r>
              <w:rPr>
                <w:b/>
              </w:rPr>
              <w:t>Lead Person/Position</w:t>
            </w:r>
          </w:p>
        </w:tc>
        <w:tc>
          <w:tcPr>
            <w:tcW w:w="0" w:type="auto"/>
            <w:vAlign w:val="center"/>
          </w:tcPr>
          <w:p w14:paraId="2967EB43" w14:textId="77777777" w:rsidR="000F433D" w:rsidRDefault="00000000">
            <w:r>
              <w:rPr>
                <w:b/>
              </w:rPr>
              <w:t>Material/Resources/Supports Needed</w:t>
            </w:r>
          </w:p>
        </w:tc>
        <w:tc>
          <w:tcPr>
            <w:tcW w:w="0" w:type="auto"/>
            <w:vAlign w:val="center"/>
          </w:tcPr>
          <w:p w14:paraId="12B9303A" w14:textId="77777777" w:rsidR="000F433D" w:rsidRDefault="00000000">
            <w:proofErr w:type="gramStart"/>
            <w:r>
              <w:rPr>
                <w:b/>
              </w:rPr>
              <w:t>PD</w:t>
            </w:r>
            <w:proofErr w:type="gramEnd"/>
            <w:r>
              <w:rPr>
                <w:b/>
              </w:rPr>
              <w:t xml:space="preserve"> Step?</w:t>
            </w:r>
          </w:p>
        </w:tc>
        <w:tc>
          <w:tcPr>
            <w:tcW w:w="0" w:type="auto"/>
            <w:vAlign w:val="center"/>
          </w:tcPr>
          <w:p w14:paraId="657BCE1A" w14:textId="77777777" w:rsidR="000F433D" w:rsidRDefault="000F433D"/>
        </w:tc>
      </w:tr>
      <w:tr w:rsidR="000F433D" w14:paraId="555FFCA2" w14:textId="77777777">
        <w:tc>
          <w:tcPr>
            <w:tcW w:w="0" w:type="auto"/>
            <w:vAlign w:val="center"/>
          </w:tcPr>
          <w:p w14:paraId="34C63833" w14:textId="77777777" w:rsidR="000F433D" w:rsidRDefault="00000000">
            <w:r>
              <w:t xml:space="preserve">Troy Bodolus, </w:t>
            </w:r>
            <w:proofErr w:type="gramStart"/>
            <w:r>
              <w:t>Principal  Kelly</w:t>
            </w:r>
            <w:proofErr w:type="gramEnd"/>
            <w:r>
              <w:t xml:space="preserve"> Dougherty, Reading Specialist Genevieve Peto, Title I Reading Specialist Cynthia Connolly, School Counselor Matthew McCaughey, School Psychologist</w:t>
            </w:r>
          </w:p>
        </w:tc>
        <w:tc>
          <w:tcPr>
            <w:tcW w:w="0" w:type="auto"/>
            <w:vAlign w:val="center"/>
          </w:tcPr>
          <w:p w14:paraId="3366D0E6" w14:textId="77777777" w:rsidR="000F433D" w:rsidRDefault="00000000">
            <w:r>
              <w:t xml:space="preserve">Material/Resources/Supports Needed to carry out this action step are: </w:t>
            </w:r>
            <w:proofErr w:type="spellStart"/>
            <w:r>
              <w:t>i</w:t>
            </w:r>
            <w:proofErr w:type="spellEnd"/>
            <w:r>
              <w:t xml:space="preserve">-Ready Math Diagnostic </w:t>
            </w:r>
            <w:proofErr w:type="gramStart"/>
            <w:r>
              <w:t>Reports,  Output</w:t>
            </w:r>
            <w:proofErr w:type="gramEnd"/>
            <w:r>
              <w:t>: revised student list, interventions and intervention schedules.</w:t>
            </w:r>
          </w:p>
        </w:tc>
        <w:tc>
          <w:tcPr>
            <w:tcW w:w="0" w:type="auto"/>
            <w:vAlign w:val="center"/>
          </w:tcPr>
          <w:p w14:paraId="0A68CF44" w14:textId="77777777" w:rsidR="000F433D" w:rsidRDefault="00000000">
            <w:r>
              <w:t xml:space="preserve">No                                                                    </w:t>
            </w:r>
          </w:p>
        </w:tc>
        <w:tc>
          <w:tcPr>
            <w:tcW w:w="0" w:type="auto"/>
            <w:vAlign w:val="center"/>
          </w:tcPr>
          <w:p w14:paraId="71E410A8" w14:textId="77777777" w:rsidR="000F433D" w:rsidRDefault="000F433D"/>
        </w:tc>
      </w:tr>
      <w:tr w:rsidR="000F433D" w14:paraId="5B3BF60A" w14:textId="77777777">
        <w:tc>
          <w:tcPr>
            <w:tcW w:w="0" w:type="auto"/>
            <w:gridSpan w:val="2"/>
            <w:vAlign w:val="center"/>
          </w:tcPr>
          <w:p w14:paraId="5E6BB994" w14:textId="77777777" w:rsidR="000F433D" w:rsidRDefault="00000000">
            <w:r>
              <w:rPr>
                <w:b/>
              </w:rPr>
              <w:t>Action Step</w:t>
            </w:r>
          </w:p>
        </w:tc>
        <w:tc>
          <w:tcPr>
            <w:tcW w:w="0" w:type="auto"/>
            <w:gridSpan w:val="2"/>
            <w:vAlign w:val="center"/>
          </w:tcPr>
          <w:p w14:paraId="65BB3DBA" w14:textId="77777777" w:rsidR="000F433D" w:rsidRDefault="00000000">
            <w:r>
              <w:rPr>
                <w:b/>
              </w:rPr>
              <w:t xml:space="preserve">Anticipated </w:t>
            </w:r>
            <w:r>
              <w:rPr>
                <w:b/>
              </w:rPr>
              <w:lastRenderedPageBreak/>
              <w:t>Start/Completion Date</w:t>
            </w:r>
          </w:p>
        </w:tc>
      </w:tr>
      <w:tr w:rsidR="000F433D" w14:paraId="568CD019" w14:textId="77777777">
        <w:tc>
          <w:tcPr>
            <w:tcW w:w="0" w:type="auto"/>
            <w:gridSpan w:val="2"/>
            <w:vAlign w:val="center"/>
          </w:tcPr>
          <w:p w14:paraId="265AC5EF" w14:textId="77777777" w:rsidR="000F433D" w:rsidRDefault="00000000">
            <w:r>
              <w:lastRenderedPageBreak/>
              <w:t xml:space="preserve">Administer End of Year Benchmark assessments: </w:t>
            </w:r>
            <w:proofErr w:type="spellStart"/>
            <w:r>
              <w:t>iReady</w:t>
            </w:r>
            <w:proofErr w:type="spellEnd"/>
            <w:r>
              <w:t xml:space="preserve"> Math Diagnostic administered to all students at the end-of-the-year. </w:t>
            </w:r>
          </w:p>
        </w:tc>
        <w:tc>
          <w:tcPr>
            <w:tcW w:w="0" w:type="auto"/>
            <w:vAlign w:val="center"/>
          </w:tcPr>
          <w:p w14:paraId="036835AC" w14:textId="77777777" w:rsidR="000F433D" w:rsidRDefault="00000000">
            <w:r>
              <w:t>2025-05-05</w:t>
            </w:r>
          </w:p>
        </w:tc>
        <w:tc>
          <w:tcPr>
            <w:tcW w:w="0" w:type="auto"/>
            <w:vAlign w:val="center"/>
          </w:tcPr>
          <w:p w14:paraId="4FDFC4C6" w14:textId="77777777" w:rsidR="000F433D" w:rsidRDefault="00000000">
            <w:r>
              <w:t>2025-05-30</w:t>
            </w:r>
          </w:p>
        </w:tc>
      </w:tr>
      <w:tr w:rsidR="000F433D" w14:paraId="5446F3E5" w14:textId="77777777">
        <w:tc>
          <w:tcPr>
            <w:tcW w:w="0" w:type="auto"/>
            <w:vAlign w:val="center"/>
          </w:tcPr>
          <w:p w14:paraId="731825B2" w14:textId="77777777" w:rsidR="000F433D" w:rsidRDefault="00000000">
            <w:r>
              <w:rPr>
                <w:b/>
              </w:rPr>
              <w:t>Lead Person/Position</w:t>
            </w:r>
          </w:p>
        </w:tc>
        <w:tc>
          <w:tcPr>
            <w:tcW w:w="0" w:type="auto"/>
            <w:vAlign w:val="center"/>
          </w:tcPr>
          <w:p w14:paraId="006B1CF9" w14:textId="77777777" w:rsidR="000F433D" w:rsidRDefault="00000000">
            <w:r>
              <w:rPr>
                <w:b/>
              </w:rPr>
              <w:t>Material/Resources/Supports Needed</w:t>
            </w:r>
          </w:p>
        </w:tc>
        <w:tc>
          <w:tcPr>
            <w:tcW w:w="0" w:type="auto"/>
            <w:vAlign w:val="center"/>
          </w:tcPr>
          <w:p w14:paraId="284320F3" w14:textId="77777777" w:rsidR="000F433D" w:rsidRDefault="00000000">
            <w:proofErr w:type="gramStart"/>
            <w:r>
              <w:rPr>
                <w:b/>
              </w:rPr>
              <w:t>PD</w:t>
            </w:r>
            <w:proofErr w:type="gramEnd"/>
            <w:r>
              <w:rPr>
                <w:b/>
              </w:rPr>
              <w:t xml:space="preserve"> Step?</w:t>
            </w:r>
          </w:p>
        </w:tc>
        <w:tc>
          <w:tcPr>
            <w:tcW w:w="0" w:type="auto"/>
            <w:vAlign w:val="center"/>
          </w:tcPr>
          <w:p w14:paraId="3253CF5D" w14:textId="77777777" w:rsidR="000F433D" w:rsidRDefault="000F433D"/>
        </w:tc>
      </w:tr>
      <w:tr w:rsidR="000F433D" w14:paraId="2529BA6E" w14:textId="77777777">
        <w:tc>
          <w:tcPr>
            <w:tcW w:w="0" w:type="auto"/>
            <w:vAlign w:val="center"/>
          </w:tcPr>
          <w:p w14:paraId="410776DD" w14:textId="77777777" w:rsidR="000F433D" w:rsidRDefault="00000000">
            <w:r>
              <w:t>Troy Bodolus, Principal</w:t>
            </w:r>
          </w:p>
        </w:tc>
        <w:tc>
          <w:tcPr>
            <w:tcW w:w="0" w:type="auto"/>
            <w:vAlign w:val="center"/>
          </w:tcPr>
          <w:p w14:paraId="5667D633" w14:textId="77777777" w:rsidR="000F433D" w:rsidRDefault="00000000">
            <w:r>
              <w:t xml:space="preserve">Material/Resources/Supports Needed to carry out this action step are: </w:t>
            </w:r>
            <w:proofErr w:type="spellStart"/>
            <w:r>
              <w:t>i</w:t>
            </w:r>
            <w:proofErr w:type="spellEnd"/>
            <w:r>
              <w:t>-Ready Math Diagnostic, Chromebooks, student headphones.</w:t>
            </w:r>
          </w:p>
        </w:tc>
        <w:tc>
          <w:tcPr>
            <w:tcW w:w="0" w:type="auto"/>
            <w:vAlign w:val="center"/>
          </w:tcPr>
          <w:p w14:paraId="68913B2A" w14:textId="77777777" w:rsidR="000F433D" w:rsidRDefault="00000000">
            <w:r>
              <w:t xml:space="preserve">No                                                                    </w:t>
            </w:r>
          </w:p>
        </w:tc>
        <w:tc>
          <w:tcPr>
            <w:tcW w:w="0" w:type="auto"/>
            <w:vAlign w:val="center"/>
          </w:tcPr>
          <w:p w14:paraId="2697B5E4" w14:textId="77777777" w:rsidR="000F433D" w:rsidRDefault="000F433D"/>
        </w:tc>
      </w:tr>
      <w:tr w:rsidR="000F433D" w14:paraId="33A5B187" w14:textId="77777777">
        <w:tc>
          <w:tcPr>
            <w:tcW w:w="0" w:type="auto"/>
            <w:gridSpan w:val="2"/>
            <w:vAlign w:val="center"/>
          </w:tcPr>
          <w:p w14:paraId="4CE1D631" w14:textId="77777777" w:rsidR="000F433D" w:rsidRDefault="00000000">
            <w:r>
              <w:rPr>
                <w:b/>
              </w:rPr>
              <w:t>Action Step</w:t>
            </w:r>
          </w:p>
        </w:tc>
        <w:tc>
          <w:tcPr>
            <w:tcW w:w="0" w:type="auto"/>
            <w:gridSpan w:val="2"/>
            <w:vAlign w:val="center"/>
          </w:tcPr>
          <w:p w14:paraId="0EE2F38A" w14:textId="77777777" w:rsidR="000F433D" w:rsidRDefault="00000000">
            <w:r>
              <w:rPr>
                <w:b/>
              </w:rPr>
              <w:t>Anticipated Start/Completion Date</w:t>
            </w:r>
          </w:p>
        </w:tc>
      </w:tr>
      <w:tr w:rsidR="000F433D" w14:paraId="07ADD6F9" w14:textId="77777777">
        <w:tc>
          <w:tcPr>
            <w:tcW w:w="0" w:type="auto"/>
            <w:gridSpan w:val="2"/>
            <w:vAlign w:val="center"/>
          </w:tcPr>
          <w:p w14:paraId="76984AF3" w14:textId="77777777" w:rsidR="000F433D" w:rsidRDefault="00000000">
            <w:r>
              <w:t xml:space="preserve">Implement Math support for students in Grades K-4 through Tier 2 and Tier 3 interventions provided by the reading and math interventionists to target areas of need identified by universal </w:t>
            </w:r>
            <w:proofErr w:type="gramStart"/>
            <w:r>
              <w:t>screeners,  MOY</w:t>
            </w:r>
            <w:proofErr w:type="gramEnd"/>
            <w:r>
              <w:t xml:space="preserve"> and EOY benchmarks.</w:t>
            </w:r>
          </w:p>
        </w:tc>
        <w:tc>
          <w:tcPr>
            <w:tcW w:w="0" w:type="auto"/>
            <w:vAlign w:val="center"/>
          </w:tcPr>
          <w:p w14:paraId="4B805459" w14:textId="77777777" w:rsidR="000F433D" w:rsidRDefault="00000000">
            <w:r>
              <w:t>2024-10-07</w:t>
            </w:r>
          </w:p>
        </w:tc>
        <w:tc>
          <w:tcPr>
            <w:tcW w:w="0" w:type="auto"/>
            <w:vAlign w:val="center"/>
          </w:tcPr>
          <w:p w14:paraId="1530AEC7" w14:textId="77777777" w:rsidR="000F433D" w:rsidRDefault="00000000">
            <w:r>
              <w:t>2025-06-13</w:t>
            </w:r>
          </w:p>
        </w:tc>
      </w:tr>
      <w:tr w:rsidR="000F433D" w14:paraId="5D01354A" w14:textId="77777777">
        <w:tc>
          <w:tcPr>
            <w:tcW w:w="0" w:type="auto"/>
            <w:vAlign w:val="center"/>
          </w:tcPr>
          <w:p w14:paraId="331CB74B" w14:textId="77777777" w:rsidR="000F433D" w:rsidRDefault="00000000">
            <w:r>
              <w:rPr>
                <w:b/>
              </w:rPr>
              <w:t>Lead Person/Position</w:t>
            </w:r>
          </w:p>
        </w:tc>
        <w:tc>
          <w:tcPr>
            <w:tcW w:w="0" w:type="auto"/>
            <w:vAlign w:val="center"/>
          </w:tcPr>
          <w:p w14:paraId="6FB091DC" w14:textId="77777777" w:rsidR="000F433D" w:rsidRDefault="00000000">
            <w:r>
              <w:rPr>
                <w:b/>
              </w:rPr>
              <w:t>Material/Resources/Supports Needed</w:t>
            </w:r>
          </w:p>
        </w:tc>
        <w:tc>
          <w:tcPr>
            <w:tcW w:w="0" w:type="auto"/>
            <w:vAlign w:val="center"/>
          </w:tcPr>
          <w:p w14:paraId="63D8880D" w14:textId="77777777" w:rsidR="000F433D" w:rsidRDefault="00000000">
            <w:proofErr w:type="gramStart"/>
            <w:r>
              <w:rPr>
                <w:b/>
              </w:rPr>
              <w:t>PD</w:t>
            </w:r>
            <w:proofErr w:type="gramEnd"/>
            <w:r>
              <w:rPr>
                <w:b/>
              </w:rPr>
              <w:t xml:space="preserve"> Step?</w:t>
            </w:r>
          </w:p>
        </w:tc>
        <w:tc>
          <w:tcPr>
            <w:tcW w:w="0" w:type="auto"/>
            <w:vAlign w:val="center"/>
          </w:tcPr>
          <w:p w14:paraId="04E8408E" w14:textId="77777777" w:rsidR="000F433D" w:rsidRDefault="000F433D"/>
        </w:tc>
      </w:tr>
      <w:tr w:rsidR="000F433D" w14:paraId="4D0022E4" w14:textId="77777777">
        <w:tc>
          <w:tcPr>
            <w:tcW w:w="0" w:type="auto"/>
            <w:vAlign w:val="center"/>
          </w:tcPr>
          <w:p w14:paraId="12665072" w14:textId="77777777" w:rsidR="000F433D" w:rsidRDefault="00000000">
            <w:r>
              <w:t xml:space="preserve">Troy Bodolus, Principal Kelly Dougherty, Reading Specialist Genevieve Peto, Title I </w:t>
            </w:r>
            <w:proofErr w:type="gramStart"/>
            <w:r>
              <w:t>Reading</w:t>
            </w:r>
            <w:proofErr w:type="gramEnd"/>
            <w:r>
              <w:t xml:space="preserve"> Specialist Cynthia Connolly, School Counselor Matthew McCaughey, School Psychologist </w:t>
            </w:r>
          </w:p>
        </w:tc>
        <w:tc>
          <w:tcPr>
            <w:tcW w:w="0" w:type="auto"/>
            <w:vAlign w:val="center"/>
          </w:tcPr>
          <w:p w14:paraId="7A28E2DA" w14:textId="77777777" w:rsidR="000F433D" w:rsidRDefault="00000000">
            <w:r>
              <w:t xml:space="preserve">Material/Resources/Supports Needed to carry out this action step are Title I Reading Specialist paid for with Title I Funds as outlined in the District Title I Plan, Math and Reading Interventionists paid for with Title I funds as outlined in the district Title I plan, Tiered intervention list, intervention plans and schedules, Supplemental Academic Materials for math intervention support paid for with Title I funds as outlined in the district Title I plan, </w:t>
            </w:r>
            <w:proofErr w:type="spellStart"/>
            <w:r>
              <w:t>iReady</w:t>
            </w:r>
            <w:proofErr w:type="spellEnd"/>
            <w:r>
              <w:t xml:space="preserve"> Math Diagnostic reports, </w:t>
            </w:r>
            <w:proofErr w:type="spellStart"/>
            <w:r>
              <w:t>iReady</w:t>
            </w:r>
            <w:proofErr w:type="spellEnd"/>
            <w:r>
              <w:t xml:space="preserve"> Tools for Instruction, Bridges in Mathematics, Hand to Mind Math toolkits, Numeracy Consultant, erase pocket sheet protectors, side track monitors, student folders, dry erase boards,  dry erase markers, dry erasers, pencils</w:t>
            </w:r>
          </w:p>
        </w:tc>
        <w:tc>
          <w:tcPr>
            <w:tcW w:w="0" w:type="auto"/>
            <w:vAlign w:val="center"/>
          </w:tcPr>
          <w:p w14:paraId="0D93C34E" w14:textId="77777777" w:rsidR="000F433D" w:rsidRDefault="00000000">
            <w:r>
              <w:t xml:space="preserve">No                                                                    </w:t>
            </w:r>
          </w:p>
        </w:tc>
        <w:tc>
          <w:tcPr>
            <w:tcW w:w="0" w:type="auto"/>
            <w:vAlign w:val="center"/>
          </w:tcPr>
          <w:p w14:paraId="78B82F6B" w14:textId="77777777" w:rsidR="000F433D" w:rsidRDefault="000F433D"/>
        </w:tc>
      </w:tr>
      <w:tr w:rsidR="000F433D" w14:paraId="7D72F633" w14:textId="77777777">
        <w:tc>
          <w:tcPr>
            <w:tcW w:w="0" w:type="auto"/>
            <w:gridSpan w:val="2"/>
            <w:vAlign w:val="center"/>
          </w:tcPr>
          <w:p w14:paraId="19476AF5" w14:textId="77777777" w:rsidR="000F433D" w:rsidRDefault="00000000">
            <w:r>
              <w:rPr>
                <w:b/>
              </w:rPr>
              <w:t>Action Step</w:t>
            </w:r>
          </w:p>
        </w:tc>
        <w:tc>
          <w:tcPr>
            <w:tcW w:w="0" w:type="auto"/>
            <w:gridSpan w:val="2"/>
            <w:vAlign w:val="center"/>
          </w:tcPr>
          <w:p w14:paraId="63DF0295" w14:textId="77777777" w:rsidR="000F433D" w:rsidRDefault="00000000">
            <w:r>
              <w:rPr>
                <w:b/>
              </w:rPr>
              <w:t>Anticipated Start/Completion Date</w:t>
            </w:r>
          </w:p>
        </w:tc>
      </w:tr>
      <w:tr w:rsidR="000F433D" w14:paraId="6CD8506C" w14:textId="77777777">
        <w:tc>
          <w:tcPr>
            <w:tcW w:w="0" w:type="auto"/>
            <w:gridSpan w:val="2"/>
            <w:vAlign w:val="center"/>
          </w:tcPr>
          <w:p w14:paraId="3E5C0E32" w14:textId="77777777" w:rsidR="000F433D" w:rsidRDefault="00000000">
            <w:r>
              <w:t xml:space="preserve">Teachers and MTSS team analyze data from EOY </w:t>
            </w:r>
            <w:proofErr w:type="spellStart"/>
            <w:r>
              <w:t>iReady</w:t>
            </w:r>
            <w:proofErr w:type="spellEnd"/>
            <w:r>
              <w:t xml:space="preserve"> Math diagnostic to determine if goals were met and to reflect upon the effectiveness of Tier 1 instruction and Tier 2 and 3 interventions.   </w:t>
            </w:r>
          </w:p>
        </w:tc>
        <w:tc>
          <w:tcPr>
            <w:tcW w:w="0" w:type="auto"/>
            <w:vAlign w:val="center"/>
          </w:tcPr>
          <w:p w14:paraId="6C995DD1" w14:textId="77777777" w:rsidR="000F433D" w:rsidRDefault="00000000">
            <w:r>
              <w:t>2025-05-05</w:t>
            </w:r>
          </w:p>
        </w:tc>
        <w:tc>
          <w:tcPr>
            <w:tcW w:w="0" w:type="auto"/>
            <w:vAlign w:val="center"/>
          </w:tcPr>
          <w:p w14:paraId="52B109F8" w14:textId="77777777" w:rsidR="000F433D" w:rsidRDefault="00000000">
            <w:r>
              <w:t>2025-05-30</w:t>
            </w:r>
          </w:p>
        </w:tc>
      </w:tr>
      <w:tr w:rsidR="000F433D" w14:paraId="0723C152" w14:textId="77777777">
        <w:tc>
          <w:tcPr>
            <w:tcW w:w="0" w:type="auto"/>
            <w:vAlign w:val="center"/>
          </w:tcPr>
          <w:p w14:paraId="41923D90" w14:textId="77777777" w:rsidR="000F433D" w:rsidRDefault="00000000">
            <w:r>
              <w:rPr>
                <w:b/>
              </w:rPr>
              <w:t>Lead Person/Position</w:t>
            </w:r>
          </w:p>
        </w:tc>
        <w:tc>
          <w:tcPr>
            <w:tcW w:w="0" w:type="auto"/>
            <w:vAlign w:val="center"/>
          </w:tcPr>
          <w:p w14:paraId="2250A0BF" w14:textId="77777777" w:rsidR="000F433D" w:rsidRDefault="00000000">
            <w:r>
              <w:rPr>
                <w:b/>
              </w:rPr>
              <w:t>Material/Resources/Supports Needed</w:t>
            </w:r>
          </w:p>
        </w:tc>
        <w:tc>
          <w:tcPr>
            <w:tcW w:w="0" w:type="auto"/>
            <w:vAlign w:val="center"/>
          </w:tcPr>
          <w:p w14:paraId="0A33744A" w14:textId="77777777" w:rsidR="000F433D" w:rsidRDefault="00000000">
            <w:proofErr w:type="gramStart"/>
            <w:r>
              <w:rPr>
                <w:b/>
              </w:rPr>
              <w:t>PD</w:t>
            </w:r>
            <w:proofErr w:type="gramEnd"/>
            <w:r>
              <w:rPr>
                <w:b/>
              </w:rPr>
              <w:t xml:space="preserve"> Step?</w:t>
            </w:r>
          </w:p>
        </w:tc>
        <w:tc>
          <w:tcPr>
            <w:tcW w:w="0" w:type="auto"/>
            <w:vAlign w:val="center"/>
          </w:tcPr>
          <w:p w14:paraId="7300F77F" w14:textId="77777777" w:rsidR="000F433D" w:rsidRDefault="000F433D"/>
        </w:tc>
      </w:tr>
      <w:tr w:rsidR="000F433D" w14:paraId="79B71A5E" w14:textId="77777777">
        <w:tc>
          <w:tcPr>
            <w:tcW w:w="0" w:type="auto"/>
            <w:vAlign w:val="center"/>
          </w:tcPr>
          <w:p w14:paraId="01BC15C6" w14:textId="77777777" w:rsidR="000F433D" w:rsidRDefault="00000000">
            <w:r>
              <w:t xml:space="preserve">Troy Bodolus, Principal Kelly Dougherty, Reading Specialist Genevieve Peto, Title I </w:t>
            </w:r>
            <w:proofErr w:type="gramStart"/>
            <w:r>
              <w:t>Reading</w:t>
            </w:r>
            <w:proofErr w:type="gramEnd"/>
            <w:r>
              <w:t xml:space="preserve"> Specialist Cynthia Connolly, School Counselor Matthew McCaughey, </w:t>
            </w:r>
            <w:r>
              <w:lastRenderedPageBreak/>
              <w:t>School Psychologist</w:t>
            </w:r>
          </w:p>
        </w:tc>
        <w:tc>
          <w:tcPr>
            <w:tcW w:w="0" w:type="auto"/>
            <w:vAlign w:val="center"/>
          </w:tcPr>
          <w:p w14:paraId="279BFC23" w14:textId="77777777" w:rsidR="000F433D" w:rsidRDefault="00000000">
            <w:r>
              <w:lastRenderedPageBreak/>
              <w:t xml:space="preserve">Material/Resources/Supports Needed to carry out this action step are: </w:t>
            </w:r>
            <w:proofErr w:type="spellStart"/>
            <w:r>
              <w:t>i</w:t>
            </w:r>
            <w:proofErr w:type="spellEnd"/>
            <w:r>
              <w:t>-Ready Math Diagnostic Reports, Title I Reading Specialist paid for with Title I Funds as outlined in the district Title I plan.</w:t>
            </w:r>
          </w:p>
        </w:tc>
        <w:tc>
          <w:tcPr>
            <w:tcW w:w="0" w:type="auto"/>
            <w:vAlign w:val="center"/>
          </w:tcPr>
          <w:p w14:paraId="26248ED4" w14:textId="77777777" w:rsidR="000F433D" w:rsidRDefault="00000000">
            <w:r>
              <w:t xml:space="preserve">No                                                                    </w:t>
            </w:r>
          </w:p>
        </w:tc>
        <w:tc>
          <w:tcPr>
            <w:tcW w:w="0" w:type="auto"/>
            <w:vAlign w:val="center"/>
          </w:tcPr>
          <w:p w14:paraId="638829C3" w14:textId="77777777" w:rsidR="000F433D" w:rsidRDefault="000F433D"/>
        </w:tc>
      </w:tr>
      <w:tr w:rsidR="000F433D" w14:paraId="6BB1EFC0" w14:textId="77777777">
        <w:tc>
          <w:tcPr>
            <w:tcW w:w="0" w:type="auto"/>
            <w:gridSpan w:val="2"/>
            <w:vAlign w:val="center"/>
          </w:tcPr>
          <w:p w14:paraId="007B8402" w14:textId="77777777" w:rsidR="000F433D" w:rsidRDefault="00000000">
            <w:r>
              <w:rPr>
                <w:b/>
              </w:rPr>
              <w:t>Action Step</w:t>
            </w:r>
          </w:p>
        </w:tc>
        <w:tc>
          <w:tcPr>
            <w:tcW w:w="0" w:type="auto"/>
            <w:gridSpan w:val="2"/>
            <w:vAlign w:val="center"/>
          </w:tcPr>
          <w:p w14:paraId="1D83FDF2" w14:textId="77777777" w:rsidR="000F433D" w:rsidRDefault="00000000">
            <w:r>
              <w:rPr>
                <w:b/>
              </w:rPr>
              <w:t>Anticipated Start/Completion Date</w:t>
            </w:r>
          </w:p>
        </w:tc>
      </w:tr>
      <w:tr w:rsidR="000F433D" w14:paraId="6ACCE8F1" w14:textId="77777777">
        <w:tc>
          <w:tcPr>
            <w:tcW w:w="0" w:type="auto"/>
            <w:gridSpan w:val="2"/>
            <w:vAlign w:val="center"/>
          </w:tcPr>
          <w:p w14:paraId="24477EFE" w14:textId="77777777" w:rsidR="000F433D" w:rsidRDefault="00000000">
            <w:r>
              <w:t xml:space="preserve">Use data to conduct needs assessment for the next planning cycle. </w:t>
            </w:r>
          </w:p>
        </w:tc>
        <w:tc>
          <w:tcPr>
            <w:tcW w:w="0" w:type="auto"/>
            <w:vAlign w:val="center"/>
          </w:tcPr>
          <w:p w14:paraId="65DF973C" w14:textId="77777777" w:rsidR="000F433D" w:rsidRDefault="00000000">
            <w:r>
              <w:t>2025-06-01</w:t>
            </w:r>
          </w:p>
        </w:tc>
        <w:tc>
          <w:tcPr>
            <w:tcW w:w="0" w:type="auto"/>
            <w:vAlign w:val="center"/>
          </w:tcPr>
          <w:p w14:paraId="4DB9C525" w14:textId="77777777" w:rsidR="000F433D" w:rsidRDefault="00000000">
            <w:r>
              <w:t>2025-06-13</w:t>
            </w:r>
          </w:p>
        </w:tc>
      </w:tr>
      <w:tr w:rsidR="000F433D" w14:paraId="17D4100F" w14:textId="77777777">
        <w:tc>
          <w:tcPr>
            <w:tcW w:w="0" w:type="auto"/>
            <w:vAlign w:val="center"/>
          </w:tcPr>
          <w:p w14:paraId="521150D9" w14:textId="77777777" w:rsidR="000F433D" w:rsidRDefault="00000000">
            <w:r>
              <w:rPr>
                <w:b/>
              </w:rPr>
              <w:t>Lead Person/Position</w:t>
            </w:r>
          </w:p>
        </w:tc>
        <w:tc>
          <w:tcPr>
            <w:tcW w:w="0" w:type="auto"/>
            <w:vAlign w:val="center"/>
          </w:tcPr>
          <w:p w14:paraId="7D5772DD" w14:textId="77777777" w:rsidR="000F433D" w:rsidRDefault="00000000">
            <w:r>
              <w:rPr>
                <w:b/>
              </w:rPr>
              <w:t>Material/Resources/Supports Needed</w:t>
            </w:r>
          </w:p>
        </w:tc>
        <w:tc>
          <w:tcPr>
            <w:tcW w:w="0" w:type="auto"/>
            <w:vAlign w:val="center"/>
          </w:tcPr>
          <w:p w14:paraId="1EDE86EB" w14:textId="77777777" w:rsidR="000F433D" w:rsidRDefault="00000000">
            <w:proofErr w:type="gramStart"/>
            <w:r>
              <w:rPr>
                <w:b/>
              </w:rPr>
              <w:t>PD</w:t>
            </w:r>
            <w:proofErr w:type="gramEnd"/>
            <w:r>
              <w:rPr>
                <w:b/>
              </w:rPr>
              <w:t xml:space="preserve"> Step?</w:t>
            </w:r>
          </w:p>
        </w:tc>
        <w:tc>
          <w:tcPr>
            <w:tcW w:w="0" w:type="auto"/>
            <w:vAlign w:val="center"/>
          </w:tcPr>
          <w:p w14:paraId="59EA97F2" w14:textId="77777777" w:rsidR="000F433D" w:rsidRDefault="000F433D"/>
        </w:tc>
      </w:tr>
      <w:tr w:rsidR="000F433D" w14:paraId="1FB043BC" w14:textId="77777777">
        <w:tc>
          <w:tcPr>
            <w:tcW w:w="0" w:type="auto"/>
            <w:vAlign w:val="center"/>
          </w:tcPr>
          <w:p w14:paraId="3D78CD91" w14:textId="77777777" w:rsidR="000F433D" w:rsidRDefault="00000000">
            <w:r>
              <w:t xml:space="preserve">Kelly Dougherty, Reading Specialist Genevieve Peto, Title I </w:t>
            </w:r>
            <w:proofErr w:type="gramStart"/>
            <w:r>
              <w:t>Reading</w:t>
            </w:r>
            <w:proofErr w:type="gramEnd"/>
            <w:r>
              <w:t xml:space="preserve"> Specialist Troy Bodolus, Principal</w:t>
            </w:r>
          </w:p>
        </w:tc>
        <w:tc>
          <w:tcPr>
            <w:tcW w:w="0" w:type="auto"/>
            <w:vAlign w:val="center"/>
          </w:tcPr>
          <w:p w14:paraId="5E72FD67" w14:textId="77777777" w:rsidR="000F433D" w:rsidRDefault="00000000">
            <w:r>
              <w:t xml:space="preserve">Material/Resources/Supports Needed to carry out this action step are: </w:t>
            </w:r>
            <w:proofErr w:type="spellStart"/>
            <w:r>
              <w:t>i</w:t>
            </w:r>
            <w:proofErr w:type="spellEnd"/>
            <w:r>
              <w:t>-Ready Math Diagnostic Reports, Title I Reading Specialist paid for with Title I Funds as outlined in the district Title I plan.</w:t>
            </w:r>
          </w:p>
        </w:tc>
        <w:tc>
          <w:tcPr>
            <w:tcW w:w="0" w:type="auto"/>
            <w:vAlign w:val="center"/>
          </w:tcPr>
          <w:p w14:paraId="7C704E6D" w14:textId="77777777" w:rsidR="000F433D" w:rsidRDefault="00000000">
            <w:r>
              <w:t xml:space="preserve">No                                                                    </w:t>
            </w:r>
          </w:p>
        </w:tc>
        <w:tc>
          <w:tcPr>
            <w:tcW w:w="0" w:type="auto"/>
            <w:vAlign w:val="center"/>
          </w:tcPr>
          <w:p w14:paraId="7B7DAF05" w14:textId="77777777" w:rsidR="000F433D" w:rsidRDefault="000F433D"/>
        </w:tc>
      </w:tr>
    </w:tbl>
    <w:p w14:paraId="482352F2" w14:textId="77777777" w:rsidR="000F433D" w:rsidRDefault="000F433D"/>
    <w:tbl>
      <w:tblPr>
        <w:tblStyle w:val="TableGrid"/>
        <w:tblW w:w="5000" w:type="pct"/>
        <w:tblLook w:val="04A0" w:firstRow="1" w:lastRow="0" w:firstColumn="1" w:lastColumn="0" w:noHBand="0" w:noVBand="1"/>
      </w:tblPr>
      <w:tblGrid>
        <w:gridCol w:w="6061"/>
        <w:gridCol w:w="8555"/>
      </w:tblGrid>
      <w:tr w:rsidR="000F433D" w14:paraId="06EFC9B6" w14:textId="77777777">
        <w:tc>
          <w:tcPr>
            <w:tcW w:w="0" w:type="auto"/>
            <w:vAlign w:val="center"/>
          </w:tcPr>
          <w:p w14:paraId="0E31EAFA" w14:textId="77777777" w:rsidR="000F433D" w:rsidRDefault="00000000">
            <w:r>
              <w:rPr>
                <w:b/>
              </w:rPr>
              <w:t>Anticipated Output</w:t>
            </w:r>
          </w:p>
        </w:tc>
        <w:tc>
          <w:tcPr>
            <w:tcW w:w="0" w:type="auto"/>
            <w:vAlign w:val="center"/>
          </w:tcPr>
          <w:p w14:paraId="2C10433A" w14:textId="77777777" w:rsidR="000F433D" w:rsidRDefault="00000000">
            <w:r>
              <w:rPr>
                <w:b/>
              </w:rPr>
              <w:t>Monitoring/Evaluation (People, Frequency, and Method)</w:t>
            </w:r>
          </w:p>
        </w:tc>
      </w:tr>
      <w:tr w:rsidR="000F433D" w14:paraId="571C7BA8" w14:textId="77777777">
        <w:tc>
          <w:tcPr>
            <w:tcW w:w="0" w:type="auto"/>
            <w:vAlign w:val="center"/>
          </w:tcPr>
          <w:p w14:paraId="381A0317" w14:textId="77777777" w:rsidR="000F433D" w:rsidRDefault="00000000">
            <w:r>
              <w:t xml:space="preserve">Educators </w:t>
            </w:r>
            <w:proofErr w:type="gramStart"/>
            <w:r>
              <w:t>monitoring</w:t>
            </w:r>
            <w:proofErr w:type="gramEnd"/>
            <w:r>
              <w:t xml:space="preserve"> all students' progress using a progress review cycle and actionable data. K-4 students receiving data driven intervention </w:t>
            </w:r>
            <w:proofErr w:type="gramStart"/>
            <w:r>
              <w:t>supports</w:t>
            </w:r>
            <w:proofErr w:type="gramEnd"/>
            <w:r>
              <w:t xml:space="preserve"> in a timely manner. K-4 students increasing growth and achievement in math. </w:t>
            </w:r>
          </w:p>
        </w:tc>
        <w:tc>
          <w:tcPr>
            <w:tcW w:w="0" w:type="auto"/>
            <w:vAlign w:val="center"/>
          </w:tcPr>
          <w:p w14:paraId="58F55721" w14:textId="77777777" w:rsidR="000F433D" w:rsidRDefault="00000000">
            <w:r>
              <w:t>Principal will monitor and evaluate the plan using the following: FRCPP quarterly monitoring tool, Annual Assessment calendar, Assessment reports, Weekly Progress Monitoring Reports, Trimester Data meeting agendas, teacher lesson plans, Weekly Progress Review Meeting (Schedule, Notes, Access to student data sheets), Intervention Schedules, Daily Walkthroughs, and Daily Intervention lesson plans.</w:t>
            </w:r>
          </w:p>
        </w:tc>
      </w:tr>
    </w:tbl>
    <w:p w14:paraId="7AC0C0BB" w14:textId="77777777" w:rsidR="000F433D" w:rsidRDefault="00000000">
      <w:r>
        <w:br/>
      </w:r>
      <w:r>
        <w:br/>
      </w:r>
      <w:r>
        <w:br/>
      </w:r>
      <w:r>
        <w:br/>
      </w:r>
      <w:r>
        <w:br/>
      </w:r>
      <w:r>
        <w:br/>
      </w:r>
      <w:r>
        <w:br/>
      </w:r>
      <w:r>
        <w:br w:type="page"/>
      </w:r>
    </w:p>
    <w:p w14:paraId="4FAECAEE" w14:textId="77777777" w:rsidR="000F433D" w:rsidRDefault="00000000">
      <w:pPr>
        <w:pStyle w:val="Heading1"/>
      </w:pPr>
      <w:r>
        <w:lastRenderedPageBreak/>
        <w:t>Expenditure Tables</w:t>
      </w:r>
    </w:p>
    <w:p w14:paraId="7FABF62E" w14:textId="77777777" w:rsidR="000F433D" w:rsidRDefault="00000000">
      <w:pPr>
        <w:pStyle w:val="Heading2"/>
      </w:pPr>
      <w:r>
        <w:t>School Improvement Set Aside Grant</w:t>
      </w:r>
    </w:p>
    <w:p w14:paraId="03104E3B" w14:textId="77777777" w:rsidR="000F433D" w:rsidRDefault="00000000">
      <w:r>
        <w:rPr>
          <w:b/>
        </w:rPr>
        <w:t xml:space="preserve">True </w:t>
      </w:r>
      <w:r>
        <w:t xml:space="preserve">School does not receive School Improvement Set Aside Grant.                            </w:t>
      </w:r>
    </w:p>
    <w:p w14:paraId="2395E94E" w14:textId="77777777" w:rsidR="000F433D" w:rsidRDefault="00000000">
      <w:pPr>
        <w:pStyle w:val="Heading2"/>
      </w:pPr>
      <w:r>
        <w:t>Schoolwide Title 1 Funding Allocation</w:t>
      </w:r>
    </w:p>
    <w:p w14:paraId="49240DD5" w14:textId="77777777" w:rsidR="000F433D" w:rsidRDefault="00000000">
      <w:r>
        <w:rPr>
          <w:b/>
        </w:rPr>
        <w:t xml:space="preserve">False </w:t>
      </w:r>
      <w:r>
        <w:t>School does not receive Schoolwide Title 1 funding.</w:t>
      </w:r>
      <w:r>
        <w:br/>
      </w:r>
      <w:r>
        <w:br/>
      </w:r>
    </w:p>
    <w:tbl>
      <w:tblPr>
        <w:tblStyle w:val="TableGrid"/>
        <w:tblW w:w="0" w:type="auto"/>
        <w:tblLook w:val="04A0" w:firstRow="1" w:lastRow="0" w:firstColumn="1" w:lastColumn="0" w:noHBand="0" w:noVBand="1"/>
      </w:tblPr>
      <w:tblGrid>
        <w:gridCol w:w="4385"/>
        <w:gridCol w:w="2923"/>
        <w:gridCol w:w="2923"/>
        <w:gridCol w:w="1462"/>
        <w:gridCol w:w="2923"/>
      </w:tblGrid>
      <w:tr w:rsidR="000F433D" w14:paraId="3D36A695" w14:textId="77777777">
        <w:trPr>
          <w:gridAfter w:val="1"/>
        </w:trPr>
        <w:tc>
          <w:tcPr>
            <w:tcW w:w="1500" w:type="pct"/>
            <w:vAlign w:val="center"/>
          </w:tcPr>
          <w:p w14:paraId="07339394" w14:textId="77777777" w:rsidR="000F433D" w:rsidRDefault="00000000">
            <w:proofErr w:type="spellStart"/>
            <w:r>
              <w:rPr>
                <w:b/>
              </w:rPr>
              <w:t>eGgrant</w:t>
            </w:r>
            <w:proofErr w:type="spellEnd"/>
            <w:r>
              <w:rPr>
                <w:b/>
              </w:rPr>
              <w:t xml:space="preserve"> Budget Category (Schoolwide Funding)</w:t>
            </w:r>
          </w:p>
        </w:tc>
        <w:tc>
          <w:tcPr>
            <w:tcW w:w="1000" w:type="pct"/>
            <w:vAlign w:val="center"/>
          </w:tcPr>
          <w:p w14:paraId="60B13728" w14:textId="77777777" w:rsidR="000F433D" w:rsidRDefault="00000000">
            <w:r>
              <w:rPr>
                <w:b/>
              </w:rPr>
              <w:t>Action Plan(s)</w:t>
            </w:r>
          </w:p>
        </w:tc>
        <w:tc>
          <w:tcPr>
            <w:tcW w:w="1000" w:type="pct"/>
            <w:vAlign w:val="center"/>
          </w:tcPr>
          <w:p w14:paraId="099DE1AF" w14:textId="77777777" w:rsidR="000F433D" w:rsidRDefault="00000000">
            <w:r>
              <w:rPr>
                <w:b/>
              </w:rPr>
              <w:t>Expenditure Description</w:t>
            </w:r>
          </w:p>
        </w:tc>
        <w:tc>
          <w:tcPr>
            <w:tcW w:w="500" w:type="pct"/>
            <w:vAlign w:val="center"/>
          </w:tcPr>
          <w:p w14:paraId="08E7BC7C" w14:textId="77777777" w:rsidR="000F433D" w:rsidRDefault="00000000">
            <w:r>
              <w:rPr>
                <w:b/>
              </w:rPr>
              <w:t>Amount</w:t>
            </w:r>
          </w:p>
        </w:tc>
      </w:tr>
      <w:tr w:rsidR="000F433D" w14:paraId="18D5E9B3" w14:textId="77777777">
        <w:trPr>
          <w:gridAfter w:val="1"/>
        </w:trPr>
        <w:tc>
          <w:tcPr>
            <w:tcW w:w="0" w:type="auto"/>
            <w:vAlign w:val="center"/>
          </w:tcPr>
          <w:p w14:paraId="74A16B2E" w14:textId="77777777" w:rsidR="000F433D" w:rsidRDefault="00000000">
            <w:r>
              <w:t>Instruction</w:t>
            </w:r>
            <w:r>
              <w:tab/>
            </w:r>
            <w:r>
              <w:tab/>
            </w:r>
            <w:r>
              <w:tab/>
            </w:r>
            <w:r>
              <w:tab/>
            </w:r>
            <w:r>
              <w:tab/>
            </w:r>
            <w:r>
              <w:tab/>
            </w:r>
            <w:r>
              <w:tab/>
            </w:r>
            <w:r>
              <w:tab/>
            </w:r>
            <w:r>
              <w:tab/>
            </w:r>
            <w:r>
              <w:tab/>
            </w:r>
            <w:r>
              <w:tab/>
            </w:r>
            <w:r>
              <w:tab/>
            </w:r>
            <w:r>
              <w:tab/>
            </w:r>
            <w:r>
              <w:tab/>
            </w:r>
          </w:p>
        </w:tc>
        <w:tc>
          <w:tcPr>
            <w:tcW w:w="0" w:type="auto"/>
            <w:vAlign w:val="center"/>
          </w:tcPr>
          <w:p w14:paraId="6F99C7BB" w14:textId="77777777" w:rsidR="000F433D" w:rsidRDefault="00000000">
            <w:pPr>
              <w:pStyle w:val="ListParagraph"/>
              <w:numPr>
                <w:ilvl w:val="0"/>
                <w:numId w:val="4"/>
              </w:numPr>
            </w:pPr>
            <w:r>
              <w:t>MTSS Evidenced Based Reading Intervention</w:t>
            </w:r>
          </w:p>
          <w:p w14:paraId="7990533B" w14:textId="77777777" w:rsidR="000F433D" w:rsidRDefault="00000000">
            <w:pPr>
              <w:pStyle w:val="ListParagraph"/>
              <w:numPr>
                <w:ilvl w:val="0"/>
                <w:numId w:val="4"/>
              </w:numPr>
            </w:pPr>
            <w:r>
              <w:t>MTSS Evidenced Based Math Intervention</w:t>
            </w:r>
          </w:p>
          <w:p w14:paraId="30D5F9D7" w14:textId="77777777" w:rsidR="000F433D" w:rsidRDefault="00000000">
            <w:pPr>
              <w:pStyle w:val="ListParagraph"/>
              <w:numPr>
                <w:ilvl w:val="0"/>
                <w:numId w:val="4"/>
              </w:numPr>
            </w:pPr>
            <w:r>
              <w:t>MTSS Evidenced Based Math Intervention</w:t>
            </w:r>
          </w:p>
        </w:tc>
        <w:tc>
          <w:tcPr>
            <w:tcW w:w="0" w:type="auto"/>
            <w:vAlign w:val="center"/>
          </w:tcPr>
          <w:p w14:paraId="1BDE8D3E" w14:textId="77777777" w:rsidR="000F433D" w:rsidRDefault="00000000">
            <w:r>
              <w:t xml:space="preserve">Genevieve Peto, Title I </w:t>
            </w:r>
            <w:proofErr w:type="gramStart"/>
            <w:r>
              <w:t>Reading</w:t>
            </w:r>
            <w:proofErr w:type="gramEnd"/>
            <w:r>
              <w:t xml:space="preserve"> Specialist Salary &amp; Benefits</w:t>
            </w:r>
          </w:p>
        </w:tc>
        <w:tc>
          <w:tcPr>
            <w:tcW w:w="0" w:type="auto"/>
            <w:vAlign w:val="center"/>
          </w:tcPr>
          <w:p w14:paraId="43DD38B9" w14:textId="77777777" w:rsidR="000F433D" w:rsidRDefault="00000000">
            <w:r>
              <w:t>97026</w:t>
            </w:r>
          </w:p>
        </w:tc>
      </w:tr>
      <w:tr w:rsidR="000F433D" w14:paraId="13A43CED" w14:textId="77777777">
        <w:trPr>
          <w:gridAfter w:val="1"/>
        </w:trPr>
        <w:tc>
          <w:tcPr>
            <w:tcW w:w="0" w:type="auto"/>
            <w:vAlign w:val="center"/>
          </w:tcPr>
          <w:p w14:paraId="61733F5B" w14:textId="77777777" w:rsidR="000F433D" w:rsidRDefault="00000000">
            <w:r>
              <w:t>Instruction</w:t>
            </w:r>
            <w:r>
              <w:tab/>
            </w:r>
            <w:r>
              <w:tab/>
            </w:r>
            <w:r>
              <w:tab/>
            </w:r>
            <w:r>
              <w:tab/>
            </w:r>
            <w:r>
              <w:tab/>
            </w:r>
            <w:r>
              <w:tab/>
            </w:r>
            <w:r>
              <w:tab/>
            </w:r>
            <w:r>
              <w:tab/>
            </w:r>
            <w:r>
              <w:tab/>
            </w:r>
            <w:r>
              <w:tab/>
            </w:r>
            <w:r>
              <w:tab/>
            </w:r>
            <w:r>
              <w:tab/>
            </w:r>
            <w:r>
              <w:tab/>
            </w:r>
            <w:r>
              <w:tab/>
            </w:r>
          </w:p>
        </w:tc>
        <w:tc>
          <w:tcPr>
            <w:tcW w:w="0" w:type="auto"/>
            <w:vAlign w:val="center"/>
          </w:tcPr>
          <w:p w14:paraId="1D528344" w14:textId="77777777" w:rsidR="000F433D" w:rsidRDefault="00000000">
            <w:pPr>
              <w:pStyle w:val="ListParagraph"/>
              <w:numPr>
                <w:ilvl w:val="0"/>
                <w:numId w:val="5"/>
              </w:numPr>
            </w:pPr>
            <w:r>
              <w:t>MTSS Evidenced Based Reading Intervention</w:t>
            </w:r>
          </w:p>
          <w:p w14:paraId="01828F30" w14:textId="77777777" w:rsidR="000F433D" w:rsidRDefault="00000000">
            <w:pPr>
              <w:pStyle w:val="ListParagraph"/>
              <w:numPr>
                <w:ilvl w:val="0"/>
                <w:numId w:val="5"/>
              </w:numPr>
            </w:pPr>
            <w:r>
              <w:t>MTSS Evidenced Based Math Intervention</w:t>
            </w:r>
          </w:p>
          <w:p w14:paraId="08BBE2DB" w14:textId="77777777" w:rsidR="000F433D" w:rsidRDefault="00000000">
            <w:pPr>
              <w:pStyle w:val="ListParagraph"/>
              <w:numPr>
                <w:ilvl w:val="0"/>
                <w:numId w:val="5"/>
              </w:numPr>
            </w:pPr>
            <w:r>
              <w:t>MTSS Evidenced Based Math Intervention</w:t>
            </w:r>
          </w:p>
        </w:tc>
        <w:tc>
          <w:tcPr>
            <w:tcW w:w="0" w:type="auto"/>
            <w:vAlign w:val="center"/>
          </w:tcPr>
          <w:p w14:paraId="2AFAAACD" w14:textId="77777777" w:rsidR="000F433D" w:rsidRDefault="00000000">
            <w:r>
              <w:t>Reading and Math Interventionist(s) Salary and Benefits</w:t>
            </w:r>
          </w:p>
        </w:tc>
        <w:tc>
          <w:tcPr>
            <w:tcW w:w="0" w:type="auto"/>
            <w:vAlign w:val="center"/>
          </w:tcPr>
          <w:p w14:paraId="6D774523" w14:textId="77777777" w:rsidR="000F433D" w:rsidRDefault="00000000">
            <w:r>
              <w:t>82621</w:t>
            </w:r>
          </w:p>
        </w:tc>
      </w:tr>
      <w:tr w:rsidR="000F433D" w14:paraId="05F1B078" w14:textId="77777777">
        <w:trPr>
          <w:gridAfter w:val="1"/>
        </w:trPr>
        <w:tc>
          <w:tcPr>
            <w:tcW w:w="0" w:type="auto"/>
            <w:vAlign w:val="center"/>
          </w:tcPr>
          <w:p w14:paraId="1EC20CDE" w14:textId="77777777" w:rsidR="000F433D" w:rsidRDefault="00000000">
            <w:r>
              <w:t>Other Expenditures</w:t>
            </w:r>
            <w:r>
              <w:tab/>
            </w:r>
            <w:r>
              <w:tab/>
            </w:r>
            <w:r>
              <w:tab/>
            </w:r>
            <w:r>
              <w:tab/>
            </w:r>
            <w:r>
              <w:tab/>
            </w:r>
            <w:r>
              <w:tab/>
            </w:r>
            <w:r>
              <w:tab/>
            </w:r>
            <w:r>
              <w:tab/>
            </w:r>
            <w:r>
              <w:tab/>
            </w:r>
            <w:r>
              <w:tab/>
            </w:r>
            <w:r>
              <w:tab/>
            </w:r>
            <w:r>
              <w:tab/>
            </w:r>
            <w:r>
              <w:tab/>
            </w:r>
            <w:r>
              <w:tab/>
            </w:r>
          </w:p>
        </w:tc>
        <w:tc>
          <w:tcPr>
            <w:tcW w:w="0" w:type="auto"/>
            <w:vAlign w:val="center"/>
          </w:tcPr>
          <w:p w14:paraId="1574600A" w14:textId="77777777" w:rsidR="000F433D" w:rsidRDefault="00000000">
            <w:pPr>
              <w:pStyle w:val="ListParagraph"/>
              <w:numPr>
                <w:ilvl w:val="0"/>
                <w:numId w:val="6"/>
              </w:numPr>
            </w:pPr>
            <w:r>
              <w:t>MTSS Evidenced Based Reading Intervention</w:t>
            </w:r>
          </w:p>
        </w:tc>
        <w:tc>
          <w:tcPr>
            <w:tcW w:w="0" w:type="auto"/>
            <w:vAlign w:val="center"/>
          </w:tcPr>
          <w:p w14:paraId="2C952CBC" w14:textId="77777777" w:rsidR="000F433D" w:rsidRDefault="00000000">
            <w:r>
              <w:t xml:space="preserve">Reading Horizon Student Software </w:t>
            </w:r>
            <w:proofErr w:type="gramStart"/>
            <w:r>
              <w:t>Licenses  (</w:t>
            </w:r>
            <w:proofErr w:type="gramEnd"/>
            <w:r>
              <w:t>45)</w:t>
            </w:r>
          </w:p>
        </w:tc>
        <w:tc>
          <w:tcPr>
            <w:tcW w:w="0" w:type="auto"/>
            <w:vAlign w:val="center"/>
          </w:tcPr>
          <w:p w14:paraId="71E1FE9D" w14:textId="77777777" w:rsidR="000F433D" w:rsidRDefault="00000000">
            <w:r>
              <w:t>1890</w:t>
            </w:r>
          </w:p>
        </w:tc>
      </w:tr>
      <w:tr w:rsidR="000F433D" w14:paraId="5AA51DA4" w14:textId="77777777">
        <w:trPr>
          <w:gridAfter w:val="1"/>
        </w:trPr>
        <w:tc>
          <w:tcPr>
            <w:tcW w:w="0" w:type="auto"/>
            <w:vAlign w:val="center"/>
          </w:tcPr>
          <w:p w14:paraId="240BA092" w14:textId="77777777" w:rsidR="000F433D" w:rsidRDefault="00000000">
            <w:r>
              <w:lastRenderedPageBreak/>
              <w:t>Other Expenditures</w:t>
            </w:r>
            <w:r>
              <w:tab/>
            </w:r>
            <w:r>
              <w:tab/>
            </w:r>
            <w:r>
              <w:tab/>
            </w:r>
            <w:r>
              <w:tab/>
            </w:r>
            <w:r>
              <w:tab/>
            </w:r>
            <w:r>
              <w:tab/>
            </w:r>
            <w:r>
              <w:tab/>
            </w:r>
            <w:r>
              <w:tab/>
            </w:r>
            <w:r>
              <w:tab/>
            </w:r>
            <w:r>
              <w:tab/>
            </w:r>
            <w:r>
              <w:tab/>
            </w:r>
            <w:r>
              <w:tab/>
            </w:r>
            <w:r>
              <w:tab/>
            </w:r>
            <w:r>
              <w:tab/>
            </w:r>
          </w:p>
        </w:tc>
        <w:tc>
          <w:tcPr>
            <w:tcW w:w="0" w:type="auto"/>
            <w:vAlign w:val="center"/>
          </w:tcPr>
          <w:p w14:paraId="6D1BC49F" w14:textId="77777777" w:rsidR="000F433D" w:rsidRDefault="00000000">
            <w:pPr>
              <w:pStyle w:val="ListParagraph"/>
              <w:numPr>
                <w:ilvl w:val="0"/>
                <w:numId w:val="7"/>
              </w:numPr>
            </w:pPr>
            <w:r>
              <w:t>MTSS Evidenced Based Reading Intervention</w:t>
            </w:r>
          </w:p>
        </w:tc>
        <w:tc>
          <w:tcPr>
            <w:tcW w:w="0" w:type="auto"/>
            <w:vAlign w:val="center"/>
          </w:tcPr>
          <w:p w14:paraId="5D5301D2" w14:textId="77777777" w:rsidR="000F433D" w:rsidRDefault="00000000">
            <w:r>
              <w:t>Read Naturally Live Licenses (72)</w:t>
            </w:r>
          </w:p>
        </w:tc>
        <w:tc>
          <w:tcPr>
            <w:tcW w:w="0" w:type="auto"/>
            <w:vAlign w:val="center"/>
          </w:tcPr>
          <w:p w14:paraId="5479AB15" w14:textId="77777777" w:rsidR="000F433D" w:rsidRDefault="00000000">
            <w:r>
              <w:t>1368</w:t>
            </w:r>
          </w:p>
        </w:tc>
      </w:tr>
      <w:tr w:rsidR="000F433D" w14:paraId="78364718" w14:textId="77777777">
        <w:trPr>
          <w:gridAfter w:val="1"/>
        </w:trPr>
        <w:tc>
          <w:tcPr>
            <w:tcW w:w="0" w:type="auto"/>
            <w:vAlign w:val="center"/>
          </w:tcPr>
          <w:p w14:paraId="0B6F14B1" w14:textId="77777777" w:rsidR="000F433D" w:rsidRDefault="00000000">
            <w:r>
              <w:t>Other Expenditures</w:t>
            </w:r>
            <w:r>
              <w:tab/>
            </w:r>
            <w:r>
              <w:tab/>
            </w:r>
            <w:r>
              <w:tab/>
            </w:r>
            <w:r>
              <w:tab/>
            </w:r>
            <w:r>
              <w:tab/>
            </w:r>
            <w:r>
              <w:tab/>
            </w:r>
            <w:r>
              <w:tab/>
            </w:r>
            <w:r>
              <w:tab/>
            </w:r>
            <w:r>
              <w:tab/>
            </w:r>
            <w:r>
              <w:tab/>
            </w:r>
            <w:r>
              <w:tab/>
            </w:r>
            <w:r>
              <w:tab/>
            </w:r>
            <w:r>
              <w:tab/>
            </w:r>
            <w:r>
              <w:tab/>
            </w:r>
          </w:p>
        </w:tc>
        <w:tc>
          <w:tcPr>
            <w:tcW w:w="0" w:type="auto"/>
            <w:vAlign w:val="center"/>
          </w:tcPr>
          <w:p w14:paraId="3F79844C" w14:textId="77777777" w:rsidR="000F433D" w:rsidRDefault="00000000">
            <w:pPr>
              <w:pStyle w:val="ListParagraph"/>
              <w:numPr>
                <w:ilvl w:val="0"/>
                <w:numId w:val="8"/>
              </w:numPr>
            </w:pPr>
            <w:r>
              <w:t>MTSS Evidenced Based Reading Intervention</w:t>
            </w:r>
          </w:p>
          <w:p w14:paraId="33D521B7" w14:textId="77777777" w:rsidR="000F433D" w:rsidRDefault="00000000">
            <w:pPr>
              <w:pStyle w:val="ListParagraph"/>
              <w:numPr>
                <w:ilvl w:val="0"/>
                <w:numId w:val="8"/>
              </w:numPr>
            </w:pPr>
            <w:r>
              <w:t>MTSS Evidenced Based Math Intervention</w:t>
            </w:r>
          </w:p>
          <w:p w14:paraId="127B359C" w14:textId="77777777" w:rsidR="000F433D" w:rsidRDefault="00000000">
            <w:pPr>
              <w:pStyle w:val="ListParagraph"/>
              <w:numPr>
                <w:ilvl w:val="0"/>
                <w:numId w:val="8"/>
              </w:numPr>
            </w:pPr>
            <w:r>
              <w:t>MTSS Evidenced Based Math Intervention</w:t>
            </w:r>
          </w:p>
        </w:tc>
        <w:tc>
          <w:tcPr>
            <w:tcW w:w="0" w:type="auto"/>
            <w:vAlign w:val="center"/>
          </w:tcPr>
          <w:p w14:paraId="1BC46A21" w14:textId="77777777" w:rsidR="000F433D" w:rsidRDefault="00000000">
            <w:r>
              <w:t>Reading/</w:t>
            </w:r>
            <w:proofErr w:type="gramStart"/>
            <w:r>
              <w:t>Math  Supplemental</w:t>
            </w:r>
            <w:proofErr w:type="gramEnd"/>
            <w:r>
              <w:t xml:space="preserve">  Intervention Supplemental Supplies, Materials &amp; Resources</w:t>
            </w:r>
          </w:p>
        </w:tc>
        <w:tc>
          <w:tcPr>
            <w:tcW w:w="0" w:type="auto"/>
            <w:vAlign w:val="center"/>
          </w:tcPr>
          <w:p w14:paraId="59284044" w14:textId="77777777" w:rsidR="000F433D" w:rsidRDefault="00000000">
            <w:r>
              <w:t>6768</w:t>
            </w:r>
          </w:p>
        </w:tc>
      </w:tr>
      <w:tr w:rsidR="000F433D" w14:paraId="7653DEFC" w14:textId="77777777">
        <w:tc>
          <w:tcPr>
            <w:tcW w:w="0" w:type="auto"/>
            <w:gridSpan w:val="4"/>
            <w:vAlign w:val="center"/>
          </w:tcPr>
          <w:p w14:paraId="55524E1E" w14:textId="77777777" w:rsidR="000F433D" w:rsidRDefault="00000000">
            <w:r>
              <w:t>Total Expenditures</w:t>
            </w:r>
          </w:p>
        </w:tc>
        <w:tc>
          <w:tcPr>
            <w:tcW w:w="0" w:type="auto"/>
            <w:vAlign w:val="center"/>
          </w:tcPr>
          <w:p w14:paraId="518BAC0A" w14:textId="77777777" w:rsidR="000F433D" w:rsidRDefault="00000000">
            <w:r>
              <w:t>189673</w:t>
            </w:r>
          </w:p>
        </w:tc>
      </w:tr>
    </w:tbl>
    <w:p w14:paraId="0A9E6435" w14:textId="77777777" w:rsidR="000F433D" w:rsidRDefault="00000000">
      <w:r>
        <w:br/>
      </w:r>
      <w:r>
        <w:br/>
      </w:r>
      <w:r>
        <w:br/>
      </w:r>
      <w:r>
        <w:br/>
      </w:r>
      <w:r>
        <w:br/>
      </w:r>
      <w:r>
        <w:br/>
      </w:r>
      <w:r>
        <w:br w:type="page"/>
      </w:r>
    </w:p>
    <w:p w14:paraId="79770610" w14:textId="77777777" w:rsidR="000F433D" w:rsidRDefault="00000000">
      <w:pPr>
        <w:pStyle w:val="Heading1"/>
      </w:pPr>
      <w:r>
        <w:lastRenderedPageBreak/>
        <w:t>Professional Development</w:t>
      </w:r>
    </w:p>
    <w:p w14:paraId="66309895" w14:textId="77777777" w:rsidR="000F433D" w:rsidRDefault="00000000">
      <w:pPr>
        <w:pStyle w:val="Heading2"/>
      </w:pPr>
      <w:r>
        <w:t>Professional Development Action Steps</w:t>
      </w:r>
    </w:p>
    <w:tbl>
      <w:tblPr>
        <w:tblStyle w:val="TableGrid"/>
        <w:tblW w:w="5000" w:type="pct"/>
        <w:tblLook w:val="04A0" w:firstRow="1" w:lastRow="0" w:firstColumn="1" w:lastColumn="0" w:noHBand="0" w:noVBand="1"/>
      </w:tblPr>
      <w:tblGrid>
        <w:gridCol w:w="2609"/>
        <w:gridCol w:w="12007"/>
      </w:tblGrid>
      <w:tr w:rsidR="000F433D" w14:paraId="413E5C32" w14:textId="77777777">
        <w:tc>
          <w:tcPr>
            <w:tcW w:w="0" w:type="auto"/>
            <w:vAlign w:val="center"/>
          </w:tcPr>
          <w:p w14:paraId="715A873C" w14:textId="77777777" w:rsidR="000F433D" w:rsidRDefault="00000000">
            <w:r>
              <w:rPr>
                <w:b/>
              </w:rPr>
              <w:t>Evidence-based Strategy</w:t>
            </w:r>
          </w:p>
        </w:tc>
        <w:tc>
          <w:tcPr>
            <w:tcW w:w="0" w:type="auto"/>
            <w:vAlign w:val="center"/>
          </w:tcPr>
          <w:p w14:paraId="3902F358" w14:textId="77777777" w:rsidR="000F433D" w:rsidRDefault="00000000">
            <w:r>
              <w:t>Action Steps</w:t>
            </w:r>
          </w:p>
        </w:tc>
      </w:tr>
      <w:tr w:rsidR="000F433D" w14:paraId="0F732678" w14:textId="77777777">
        <w:tc>
          <w:tcPr>
            <w:tcW w:w="0" w:type="auto"/>
            <w:vAlign w:val="center"/>
          </w:tcPr>
          <w:p w14:paraId="1063D337" w14:textId="77777777" w:rsidR="000F433D" w:rsidRDefault="00000000">
            <w:r>
              <w:t>MTSS Evidenced Based Reading Intervention</w:t>
            </w:r>
          </w:p>
        </w:tc>
        <w:tc>
          <w:tcPr>
            <w:tcW w:w="0" w:type="auto"/>
            <w:vAlign w:val="center"/>
          </w:tcPr>
          <w:p w14:paraId="60AAB1C8" w14:textId="77777777" w:rsidR="000F433D" w:rsidRDefault="00000000">
            <w:r>
              <w:t xml:space="preserve">Begin </w:t>
            </w:r>
            <w:proofErr w:type="gramStart"/>
            <w:r>
              <w:t>first</w:t>
            </w:r>
            <w:proofErr w:type="gramEnd"/>
            <w:r>
              <w:t xml:space="preserve"> round of student reading intervention.</w:t>
            </w:r>
          </w:p>
        </w:tc>
      </w:tr>
      <w:tr w:rsidR="000F433D" w14:paraId="306E33F0" w14:textId="77777777">
        <w:tc>
          <w:tcPr>
            <w:tcW w:w="0" w:type="auto"/>
            <w:vAlign w:val="center"/>
          </w:tcPr>
          <w:p w14:paraId="4F9770C8" w14:textId="77777777" w:rsidR="000F433D" w:rsidRDefault="00000000">
            <w:r>
              <w:t>MTSS Evidenced Based Reading Intervention</w:t>
            </w:r>
          </w:p>
        </w:tc>
        <w:tc>
          <w:tcPr>
            <w:tcW w:w="0" w:type="auto"/>
            <w:vAlign w:val="center"/>
          </w:tcPr>
          <w:p w14:paraId="7FCE826B" w14:textId="77777777" w:rsidR="000F433D" w:rsidRDefault="00000000">
            <w:r>
              <w:t xml:space="preserve">Administer Universal screeners: </w:t>
            </w:r>
            <w:proofErr w:type="spellStart"/>
            <w:r>
              <w:t>iReady</w:t>
            </w:r>
            <w:proofErr w:type="spellEnd"/>
            <w:r>
              <w:t xml:space="preserve"> Reading Diagnostic administered to all students K-4 at the beginning-of-the-year.  Assessments will be administered on a staggered start for grades 1-4 followed by a later administration schedule for kindergarten. DIBELS 8 assessments administered to all K-2 students and off level grades 3-4. Assessment teams consist </w:t>
            </w:r>
            <w:proofErr w:type="gramStart"/>
            <w:r>
              <w:t>of  classroom</w:t>
            </w:r>
            <w:proofErr w:type="gramEnd"/>
            <w:r>
              <w:t xml:space="preserve"> teachers and reading </w:t>
            </w:r>
            <w:proofErr w:type="gramStart"/>
            <w:r>
              <w:t>the specialists</w:t>
            </w:r>
            <w:proofErr w:type="gramEnd"/>
            <w:r>
              <w:t xml:space="preserve">. </w:t>
            </w:r>
          </w:p>
        </w:tc>
      </w:tr>
      <w:tr w:rsidR="000F433D" w14:paraId="6D7383E7" w14:textId="77777777">
        <w:tc>
          <w:tcPr>
            <w:tcW w:w="0" w:type="auto"/>
            <w:vAlign w:val="center"/>
          </w:tcPr>
          <w:p w14:paraId="0ECB5BC7" w14:textId="77777777" w:rsidR="000F433D" w:rsidRDefault="00000000">
            <w:r>
              <w:t>MTSS Evidenced Based Math Intervention</w:t>
            </w:r>
          </w:p>
        </w:tc>
        <w:tc>
          <w:tcPr>
            <w:tcW w:w="0" w:type="auto"/>
            <w:vAlign w:val="center"/>
          </w:tcPr>
          <w:p w14:paraId="2A8C8FC0" w14:textId="77777777" w:rsidR="000F433D" w:rsidRDefault="00000000">
            <w:r>
              <w:t xml:space="preserve">Begin </w:t>
            </w:r>
            <w:proofErr w:type="gramStart"/>
            <w:r>
              <w:t>1st</w:t>
            </w:r>
            <w:proofErr w:type="gramEnd"/>
            <w:r>
              <w:t xml:space="preserve"> round of student Math interventions.  </w:t>
            </w:r>
          </w:p>
        </w:tc>
      </w:tr>
      <w:tr w:rsidR="000F433D" w14:paraId="2402688D" w14:textId="77777777">
        <w:tc>
          <w:tcPr>
            <w:tcW w:w="0" w:type="auto"/>
            <w:vAlign w:val="center"/>
          </w:tcPr>
          <w:p w14:paraId="039815E1" w14:textId="77777777" w:rsidR="000F433D" w:rsidRDefault="00000000">
            <w:r>
              <w:t>MTSS Evidenced Based Math Intervention</w:t>
            </w:r>
          </w:p>
        </w:tc>
        <w:tc>
          <w:tcPr>
            <w:tcW w:w="0" w:type="auto"/>
            <w:vAlign w:val="center"/>
          </w:tcPr>
          <w:p w14:paraId="7C8C0E02" w14:textId="77777777" w:rsidR="000F433D" w:rsidRDefault="00000000">
            <w:r>
              <w:t xml:space="preserve">Begin </w:t>
            </w:r>
            <w:proofErr w:type="gramStart"/>
            <w:r>
              <w:t>1st</w:t>
            </w:r>
            <w:proofErr w:type="gramEnd"/>
            <w:r>
              <w:t xml:space="preserve"> round of student Math interventions.  </w:t>
            </w:r>
          </w:p>
        </w:tc>
      </w:tr>
    </w:tbl>
    <w:p w14:paraId="0B71AC96" w14:textId="77777777" w:rsidR="000F433D" w:rsidRDefault="00000000">
      <w:pPr>
        <w:pStyle w:val="Heading2"/>
      </w:pPr>
      <w:r>
        <w:t xml:space="preserve">UFLI Review </w:t>
      </w:r>
    </w:p>
    <w:tbl>
      <w:tblPr>
        <w:tblStyle w:val="TableGrid"/>
        <w:tblW w:w="5000" w:type="pct"/>
        <w:tblLook w:val="04A0" w:firstRow="1" w:lastRow="0" w:firstColumn="1" w:lastColumn="0" w:noHBand="0" w:noVBand="1"/>
      </w:tblPr>
      <w:tblGrid>
        <w:gridCol w:w="5934"/>
        <w:gridCol w:w="3667"/>
        <w:gridCol w:w="5015"/>
      </w:tblGrid>
      <w:tr w:rsidR="000F433D" w14:paraId="6D956D3C" w14:textId="77777777">
        <w:tc>
          <w:tcPr>
            <w:tcW w:w="0" w:type="auto"/>
            <w:gridSpan w:val="3"/>
            <w:vAlign w:val="center"/>
          </w:tcPr>
          <w:p w14:paraId="22F6B549" w14:textId="77777777" w:rsidR="000F433D" w:rsidRDefault="00000000">
            <w:r>
              <w:rPr>
                <w:b/>
              </w:rPr>
              <w:t>Action Step</w:t>
            </w:r>
          </w:p>
        </w:tc>
      </w:tr>
      <w:tr w:rsidR="000F433D" w14:paraId="63339C0F" w14:textId="77777777">
        <w:tc>
          <w:tcPr>
            <w:tcW w:w="0" w:type="auto"/>
            <w:gridSpan w:val="3"/>
            <w:vAlign w:val="center"/>
          </w:tcPr>
          <w:p w14:paraId="188C8E16" w14:textId="77777777" w:rsidR="000F433D" w:rsidRDefault="00000000">
            <w:pPr>
              <w:pStyle w:val="ListParagraph"/>
              <w:numPr>
                <w:ilvl w:val="0"/>
                <w:numId w:val="9"/>
              </w:numPr>
            </w:pPr>
            <w:r>
              <w:t xml:space="preserve">Begin </w:t>
            </w:r>
            <w:proofErr w:type="gramStart"/>
            <w:r>
              <w:t>first</w:t>
            </w:r>
            <w:proofErr w:type="gramEnd"/>
            <w:r>
              <w:t xml:space="preserve"> round of student reading intervention.</w:t>
            </w:r>
          </w:p>
        </w:tc>
      </w:tr>
      <w:tr w:rsidR="000F433D" w14:paraId="136AE679" w14:textId="77777777">
        <w:tc>
          <w:tcPr>
            <w:tcW w:w="0" w:type="auto"/>
            <w:gridSpan w:val="3"/>
            <w:vAlign w:val="center"/>
          </w:tcPr>
          <w:p w14:paraId="4DF6E2E2" w14:textId="77777777" w:rsidR="000F433D" w:rsidRDefault="00000000">
            <w:r>
              <w:rPr>
                <w:b/>
              </w:rPr>
              <w:t>Audience</w:t>
            </w:r>
          </w:p>
        </w:tc>
      </w:tr>
      <w:tr w:rsidR="000F433D" w14:paraId="50DEA623" w14:textId="77777777">
        <w:tc>
          <w:tcPr>
            <w:tcW w:w="0" w:type="auto"/>
            <w:gridSpan w:val="3"/>
            <w:vAlign w:val="center"/>
          </w:tcPr>
          <w:p w14:paraId="071878CB" w14:textId="77777777" w:rsidR="000F433D" w:rsidRDefault="00000000">
            <w:r>
              <w:t>Reading Specialists and Math/Reading Interventionists</w:t>
            </w:r>
          </w:p>
        </w:tc>
      </w:tr>
      <w:tr w:rsidR="000F433D" w14:paraId="5BC82E8E" w14:textId="77777777">
        <w:tc>
          <w:tcPr>
            <w:tcW w:w="0" w:type="auto"/>
            <w:gridSpan w:val="3"/>
            <w:vAlign w:val="center"/>
          </w:tcPr>
          <w:p w14:paraId="089874DE" w14:textId="77777777" w:rsidR="000F433D" w:rsidRDefault="00000000">
            <w:r>
              <w:rPr>
                <w:b/>
              </w:rPr>
              <w:t>Topics to be Included</w:t>
            </w:r>
          </w:p>
        </w:tc>
      </w:tr>
      <w:tr w:rsidR="000F433D" w14:paraId="3640031A" w14:textId="77777777">
        <w:tc>
          <w:tcPr>
            <w:tcW w:w="0" w:type="auto"/>
            <w:gridSpan w:val="3"/>
            <w:vAlign w:val="center"/>
          </w:tcPr>
          <w:p w14:paraId="29AEE97C" w14:textId="77777777" w:rsidR="000F433D" w:rsidRDefault="00000000">
            <w:r>
              <w:t>UFLI Implementation with Tier 2</w:t>
            </w:r>
          </w:p>
        </w:tc>
      </w:tr>
      <w:tr w:rsidR="000F433D" w14:paraId="0493199A" w14:textId="77777777">
        <w:tc>
          <w:tcPr>
            <w:tcW w:w="0" w:type="auto"/>
            <w:gridSpan w:val="3"/>
            <w:vAlign w:val="center"/>
          </w:tcPr>
          <w:p w14:paraId="50C3DA1B" w14:textId="77777777" w:rsidR="000F433D" w:rsidRDefault="00000000">
            <w:r>
              <w:rPr>
                <w:b/>
              </w:rPr>
              <w:t>Evidence of Learning</w:t>
            </w:r>
          </w:p>
        </w:tc>
      </w:tr>
      <w:tr w:rsidR="000F433D" w14:paraId="1BC86D5F" w14:textId="77777777">
        <w:tc>
          <w:tcPr>
            <w:tcW w:w="0" w:type="auto"/>
            <w:gridSpan w:val="3"/>
            <w:vAlign w:val="center"/>
          </w:tcPr>
          <w:p w14:paraId="1A49C99E" w14:textId="77777777" w:rsidR="000F433D" w:rsidRDefault="00000000">
            <w:r>
              <w:t>Survey and Observation</w:t>
            </w:r>
          </w:p>
        </w:tc>
      </w:tr>
      <w:tr w:rsidR="000F433D" w14:paraId="32C39B58" w14:textId="77777777">
        <w:tc>
          <w:tcPr>
            <w:tcW w:w="0" w:type="auto"/>
            <w:vAlign w:val="center"/>
          </w:tcPr>
          <w:p w14:paraId="7318871D" w14:textId="77777777" w:rsidR="000F433D" w:rsidRDefault="00000000">
            <w:r>
              <w:rPr>
                <w:b/>
              </w:rPr>
              <w:t>Lead Person/Position</w:t>
            </w:r>
          </w:p>
        </w:tc>
        <w:tc>
          <w:tcPr>
            <w:tcW w:w="0" w:type="auto"/>
            <w:vAlign w:val="center"/>
          </w:tcPr>
          <w:p w14:paraId="0F0446D2" w14:textId="77777777" w:rsidR="000F433D" w:rsidRDefault="00000000">
            <w:r>
              <w:rPr>
                <w:b/>
              </w:rPr>
              <w:t>Anticipated Start</w:t>
            </w:r>
          </w:p>
        </w:tc>
        <w:tc>
          <w:tcPr>
            <w:tcW w:w="0" w:type="auto"/>
            <w:vAlign w:val="center"/>
          </w:tcPr>
          <w:p w14:paraId="321D8D54" w14:textId="77777777" w:rsidR="000F433D" w:rsidRDefault="00000000">
            <w:r>
              <w:rPr>
                <w:b/>
              </w:rPr>
              <w:t>Anticipated Completion</w:t>
            </w:r>
          </w:p>
        </w:tc>
      </w:tr>
      <w:tr w:rsidR="000F433D" w14:paraId="5497DCFD" w14:textId="77777777">
        <w:tc>
          <w:tcPr>
            <w:tcW w:w="0" w:type="auto"/>
            <w:vAlign w:val="center"/>
          </w:tcPr>
          <w:p w14:paraId="152B51EB" w14:textId="77777777" w:rsidR="000F433D" w:rsidRDefault="00000000">
            <w:r>
              <w:t>Kim Maurizi, Federal Programs</w:t>
            </w:r>
          </w:p>
        </w:tc>
        <w:tc>
          <w:tcPr>
            <w:tcW w:w="0" w:type="auto"/>
            <w:vAlign w:val="center"/>
          </w:tcPr>
          <w:p w14:paraId="39F25AC5" w14:textId="77777777" w:rsidR="000F433D" w:rsidRDefault="00000000">
            <w:r>
              <w:t>2024-09-02</w:t>
            </w:r>
          </w:p>
        </w:tc>
        <w:tc>
          <w:tcPr>
            <w:tcW w:w="0" w:type="auto"/>
            <w:vAlign w:val="center"/>
          </w:tcPr>
          <w:p w14:paraId="21910C76" w14:textId="77777777" w:rsidR="000F433D" w:rsidRDefault="00000000">
            <w:r>
              <w:t>2024-10-31</w:t>
            </w:r>
          </w:p>
        </w:tc>
      </w:tr>
    </w:tbl>
    <w:p w14:paraId="6105B2BF" w14:textId="77777777" w:rsidR="000F433D" w:rsidRDefault="00000000">
      <w:pPr>
        <w:pStyle w:val="Heading2"/>
      </w:pPr>
      <w:r>
        <w:t>Learning Format</w:t>
      </w:r>
    </w:p>
    <w:tbl>
      <w:tblPr>
        <w:tblStyle w:val="TableGrid"/>
        <w:tblW w:w="5000" w:type="pct"/>
        <w:tblLook w:val="04A0" w:firstRow="1" w:lastRow="0" w:firstColumn="1" w:lastColumn="0" w:noHBand="0" w:noVBand="1"/>
      </w:tblPr>
      <w:tblGrid>
        <w:gridCol w:w="2339"/>
        <w:gridCol w:w="12277"/>
      </w:tblGrid>
      <w:tr w:rsidR="000F433D" w14:paraId="0BC43277" w14:textId="77777777">
        <w:tc>
          <w:tcPr>
            <w:tcW w:w="0" w:type="auto"/>
            <w:vAlign w:val="center"/>
          </w:tcPr>
          <w:p w14:paraId="32A72540" w14:textId="77777777" w:rsidR="000F433D" w:rsidRDefault="00000000">
            <w:r>
              <w:rPr>
                <w:b/>
              </w:rPr>
              <w:t>Type of Activities</w:t>
            </w:r>
          </w:p>
        </w:tc>
        <w:tc>
          <w:tcPr>
            <w:tcW w:w="0" w:type="auto"/>
            <w:vAlign w:val="center"/>
          </w:tcPr>
          <w:p w14:paraId="514CD640" w14:textId="77777777" w:rsidR="000F433D" w:rsidRDefault="00000000">
            <w:r>
              <w:rPr>
                <w:b/>
              </w:rPr>
              <w:t>Frequency</w:t>
            </w:r>
          </w:p>
        </w:tc>
      </w:tr>
      <w:tr w:rsidR="000F433D" w14:paraId="4E2B382D" w14:textId="77777777">
        <w:tc>
          <w:tcPr>
            <w:tcW w:w="0" w:type="auto"/>
            <w:vAlign w:val="center"/>
          </w:tcPr>
          <w:p w14:paraId="00D0B136" w14:textId="77777777" w:rsidR="000F433D" w:rsidRDefault="00000000">
            <w:r>
              <w:t xml:space="preserve">Other                                                        </w:t>
            </w:r>
          </w:p>
        </w:tc>
        <w:tc>
          <w:tcPr>
            <w:tcW w:w="0" w:type="auto"/>
            <w:vAlign w:val="center"/>
          </w:tcPr>
          <w:p w14:paraId="612B1E03" w14:textId="77777777" w:rsidR="000F433D" w:rsidRDefault="00000000">
            <w:r>
              <w:t xml:space="preserve">Workshop sessions in September; provide job-embedded support as needed; online support; coaching </w:t>
            </w:r>
          </w:p>
        </w:tc>
      </w:tr>
      <w:tr w:rsidR="000F433D" w14:paraId="68E4004C" w14:textId="77777777">
        <w:tc>
          <w:tcPr>
            <w:tcW w:w="0" w:type="auto"/>
            <w:gridSpan w:val="2"/>
            <w:vAlign w:val="center"/>
          </w:tcPr>
          <w:p w14:paraId="6B16E88B" w14:textId="77777777" w:rsidR="000F433D" w:rsidRDefault="00000000">
            <w:r>
              <w:rPr>
                <w:b/>
              </w:rPr>
              <w:lastRenderedPageBreak/>
              <w:t>Observation and Practice Framework Met in this Plan</w:t>
            </w:r>
          </w:p>
        </w:tc>
      </w:tr>
      <w:tr w:rsidR="000F433D" w14:paraId="406D77DB" w14:textId="77777777">
        <w:tc>
          <w:tcPr>
            <w:tcW w:w="0" w:type="auto"/>
            <w:gridSpan w:val="2"/>
            <w:vAlign w:val="center"/>
          </w:tcPr>
          <w:p w14:paraId="0DEC61B8" w14:textId="77777777" w:rsidR="000F433D" w:rsidRDefault="00000000">
            <w:pPr>
              <w:pStyle w:val="ListParagraph"/>
              <w:numPr>
                <w:ilvl w:val="0"/>
                <w:numId w:val="10"/>
              </w:numPr>
            </w:pPr>
            <w:r>
              <w:t>4e: Growing and Developing Professionally</w:t>
            </w:r>
          </w:p>
        </w:tc>
      </w:tr>
      <w:tr w:rsidR="000F433D" w14:paraId="71DCE8FC" w14:textId="77777777">
        <w:tc>
          <w:tcPr>
            <w:tcW w:w="0" w:type="auto"/>
            <w:gridSpan w:val="2"/>
            <w:vAlign w:val="center"/>
          </w:tcPr>
          <w:p w14:paraId="429BE63F" w14:textId="77777777" w:rsidR="000F433D" w:rsidRDefault="00000000">
            <w:r>
              <w:rPr>
                <w:b/>
              </w:rPr>
              <w:t>This Step Meets the Requirements of State Required Trainings</w:t>
            </w:r>
          </w:p>
        </w:tc>
      </w:tr>
      <w:tr w:rsidR="000F433D" w14:paraId="16B1CB44" w14:textId="77777777">
        <w:tc>
          <w:tcPr>
            <w:tcW w:w="0" w:type="auto"/>
            <w:gridSpan w:val="2"/>
            <w:vAlign w:val="center"/>
          </w:tcPr>
          <w:p w14:paraId="42E2ED2E" w14:textId="77777777" w:rsidR="000F433D" w:rsidRDefault="00000000">
            <w:r>
              <w:t xml:space="preserve">Structured Literacy                                                        </w:t>
            </w:r>
          </w:p>
        </w:tc>
      </w:tr>
    </w:tbl>
    <w:p w14:paraId="3DCFA31B" w14:textId="77777777" w:rsidR="000F433D" w:rsidRDefault="00000000">
      <w:pPr>
        <w:pStyle w:val="Heading2"/>
      </w:pPr>
      <w:r>
        <w:t>Math Interventions Overview</w:t>
      </w:r>
    </w:p>
    <w:tbl>
      <w:tblPr>
        <w:tblStyle w:val="TableGrid"/>
        <w:tblW w:w="5000" w:type="pct"/>
        <w:tblLook w:val="04A0" w:firstRow="1" w:lastRow="0" w:firstColumn="1" w:lastColumn="0" w:noHBand="0" w:noVBand="1"/>
      </w:tblPr>
      <w:tblGrid>
        <w:gridCol w:w="5026"/>
        <w:gridCol w:w="4051"/>
        <w:gridCol w:w="5539"/>
      </w:tblGrid>
      <w:tr w:rsidR="000F433D" w14:paraId="60603819" w14:textId="77777777">
        <w:tc>
          <w:tcPr>
            <w:tcW w:w="0" w:type="auto"/>
            <w:gridSpan w:val="3"/>
            <w:vAlign w:val="center"/>
          </w:tcPr>
          <w:p w14:paraId="61B10D83" w14:textId="77777777" w:rsidR="000F433D" w:rsidRDefault="00000000">
            <w:r>
              <w:rPr>
                <w:b/>
              </w:rPr>
              <w:t>Action Step</w:t>
            </w:r>
          </w:p>
        </w:tc>
      </w:tr>
      <w:tr w:rsidR="000F433D" w14:paraId="679F31E2" w14:textId="77777777">
        <w:tc>
          <w:tcPr>
            <w:tcW w:w="0" w:type="auto"/>
            <w:gridSpan w:val="3"/>
            <w:vAlign w:val="center"/>
          </w:tcPr>
          <w:p w14:paraId="66550B4B" w14:textId="77777777" w:rsidR="000F433D" w:rsidRDefault="00000000">
            <w:pPr>
              <w:pStyle w:val="ListParagraph"/>
              <w:numPr>
                <w:ilvl w:val="0"/>
                <w:numId w:val="11"/>
              </w:numPr>
            </w:pPr>
            <w:r>
              <w:t xml:space="preserve">Begin </w:t>
            </w:r>
            <w:proofErr w:type="gramStart"/>
            <w:r>
              <w:t>1st</w:t>
            </w:r>
            <w:proofErr w:type="gramEnd"/>
            <w:r>
              <w:t xml:space="preserve"> round of student Math interventions.  </w:t>
            </w:r>
          </w:p>
        </w:tc>
      </w:tr>
      <w:tr w:rsidR="000F433D" w14:paraId="5D809795" w14:textId="77777777">
        <w:tc>
          <w:tcPr>
            <w:tcW w:w="0" w:type="auto"/>
            <w:gridSpan w:val="3"/>
            <w:vAlign w:val="center"/>
          </w:tcPr>
          <w:p w14:paraId="61498BAF" w14:textId="77777777" w:rsidR="000F433D" w:rsidRDefault="00000000">
            <w:r>
              <w:rPr>
                <w:b/>
              </w:rPr>
              <w:t>Audience</w:t>
            </w:r>
          </w:p>
        </w:tc>
      </w:tr>
      <w:tr w:rsidR="000F433D" w14:paraId="33F04E8F" w14:textId="77777777">
        <w:tc>
          <w:tcPr>
            <w:tcW w:w="0" w:type="auto"/>
            <w:gridSpan w:val="3"/>
            <w:vAlign w:val="center"/>
          </w:tcPr>
          <w:p w14:paraId="29441542" w14:textId="77777777" w:rsidR="000F433D" w:rsidRDefault="00000000">
            <w:r>
              <w:t xml:space="preserve">Math and Reading Interventionists </w:t>
            </w:r>
          </w:p>
        </w:tc>
      </w:tr>
      <w:tr w:rsidR="000F433D" w14:paraId="6CCE89B2" w14:textId="77777777">
        <w:tc>
          <w:tcPr>
            <w:tcW w:w="0" w:type="auto"/>
            <w:gridSpan w:val="3"/>
            <w:vAlign w:val="center"/>
          </w:tcPr>
          <w:p w14:paraId="250285AA" w14:textId="77777777" w:rsidR="000F433D" w:rsidRDefault="00000000">
            <w:r>
              <w:rPr>
                <w:b/>
              </w:rPr>
              <w:t>Topics to be Included</w:t>
            </w:r>
          </w:p>
        </w:tc>
      </w:tr>
      <w:tr w:rsidR="000F433D" w14:paraId="7A013F54" w14:textId="77777777">
        <w:tc>
          <w:tcPr>
            <w:tcW w:w="0" w:type="auto"/>
            <w:gridSpan w:val="3"/>
            <w:vAlign w:val="center"/>
          </w:tcPr>
          <w:p w14:paraId="4A8561AE" w14:textId="77777777" w:rsidR="000F433D" w:rsidRDefault="00000000">
            <w:r>
              <w:t>Program overview, implementation and student progress monitoring</w:t>
            </w:r>
          </w:p>
        </w:tc>
      </w:tr>
      <w:tr w:rsidR="000F433D" w14:paraId="739AA32D" w14:textId="77777777">
        <w:tc>
          <w:tcPr>
            <w:tcW w:w="0" w:type="auto"/>
            <w:gridSpan w:val="3"/>
            <w:vAlign w:val="center"/>
          </w:tcPr>
          <w:p w14:paraId="1CE761AB" w14:textId="77777777" w:rsidR="000F433D" w:rsidRDefault="00000000">
            <w:r>
              <w:rPr>
                <w:b/>
              </w:rPr>
              <w:t>Evidence of Learning</w:t>
            </w:r>
          </w:p>
        </w:tc>
      </w:tr>
      <w:tr w:rsidR="000F433D" w14:paraId="6A4E9F09" w14:textId="77777777">
        <w:tc>
          <w:tcPr>
            <w:tcW w:w="0" w:type="auto"/>
            <w:gridSpan w:val="3"/>
            <w:vAlign w:val="center"/>
          </w:tcPr>
          <w:p w14:paraId="0E72EF2F" w14:textId="77777777" w:rsidR="000F433D" w:rsidRDefault="00000000">
            <w:r>
              <w:t>Survey and Observation</w:t>
            </w:r>
          </w:p>
        </w:tc>
      </w:tr>
      <w:tr w:rsidR="000F433D" w14:paraId="60404C3B" w14:textId="77777777">
        <w:tc>
          <w:tcPr>
            <w:tcW w:w="0" w:type="auto"/>
            <w:vAlign w:val="center"/>
          </w:tcPr>
          <w:p w14:paraId="6538089D" w14:textId="77777777" w:rsidR="000F433D" w:rsidRDefault="00000000">
            <w:r>
              <w:rPr>
                <w:b/>
              </w:rPr>
              <w:t>Lead Person/Position</w:t>
            </w:r>
          </w:p>
        </w:tc>
        <w:tc>
          <w:tcPr>
            <w:tcW w:w="0" w:type="auto"/>
            <w:vAlign w:val="center"/>
          </w:tcPr>
          <w:p w14:paraId="31AF61E7" w14:textId="77777777" w:rsidR="000F433D" w:rsidRDefault="00000000">
            <w:r>
              <w:rPr>
                <w:b/>
              </w:rPr>
              <w:t>Anticipated Start</w:t>
            </w:r>
          </w:p>
        </w:tc>
        <w:tc>
          <w:tcPr>
            <w:tcW w:w="0" w:type="auto"/>
            <w:vAlign w:val="center"/>
          </w:tcPr>
          <w:p w14:paraId="304B9FDA" w14:textId="77777777" w:rsidR="000F433D" w:rsidRDefault="00000000">
            <w:r>
              <w:rPr>
                <w:b/>
              </w:rPr>
              <w:t>Anticipated Completion</w:t>
            </w:r>
          </w:p>
        </w:tc>
      </w:tr>
      <w:tr w:rsidR="000F433D" w14:paraId="6299D9B5" w14:textId="77777777">
        <w:tc>
          <w:tcPr>
            <w:tcW w:w="0" w:type="auto"/>
            <w:vAlign w:val="center"/>
          </w:tcPr>
          <w:p w14:paraId="1DB94BB4" w14:textId="77777777" w:rsidR="000F433D" w:rsidRDefault="00000000">
            <w:r>
              <w:t>Lisa Eckelmeyer, MTSS</w:t>
            </w:r>
          </w:p>
        </w:tc>
        <w:tc>
          <w:tcPr>
            <w:tcW w:w="0" w:type="auto"/>
            <w:vAlign w:val="center"/>
          </w:tcPr>
          <w:p w14:paraId="6899EAD1" w14:textId="77777777" w:rsidR="000F433D" w:rsidRDefault="00000000">
            <w:r>
              <w:t>2024-09-02</w:t>
            </w:r>
          </w:p>
        </w:tc>
        <w:tc>
          <w:tcPr>
            <w:tcW w:w="0" w:type="auto"/>
            <w:vAlign w:val="center"/>
          </w:tcPr>
          <w:p w14:paraId="73D23721" w14:textId="77777777" w:rsidR="000F433D" w:rsidRDefault="00000000">
            <w:r>
              <w:t>2024-10-31</w:t>
            </w:r>
          </w:p>
        </w:tc>
      </w:tr>
    </w:tbl>
    <w:p w14:paraId="4341E42C" w14:textId="77777777" w:rsidR="000F433D" w:rsidRDefault="00000000">
      <w:pPr>
        <w:pStyle w:val="Heading2"/>
      </w:pPr>
      <w:r>
        <w:t>Learning Format</w:t>
      </w:r>
    </w:p>
    <w:tbl>
      <w:tblPr>
        <w:tblStyle w:val="TableGrid"/>
        <w:tblW w:w="5000" w:type="pct"/>
        <w:tblLook w:val="04A0" w:firstRow="1" w:lastRow="0" w:firstColumn="1" w:lastColumn="0" w:noHBand="0" w:noVBand="1"/>
      </w:tblPr>
      <w:tblGrid>
        <w:gridCol w:w="2627"/>
        <w:gridCol w:w="11989"/>
      </w:tblGrid>
      <w:tr w:rsidR="000F433D" w14:paraId="2CFF3EF8" w14:textId="77777777">
        <w:tc>
          <w:tcPr>
            <w:tcW w:w="0" w:type="auto"/>
            <w:vAlign w:val="center"/>
          </w:tcPr>
          <w:p w14:paraId="51DB49A5" w14:textId="77777777" w:rsidR="000F433D" w:rsidRDefault="00000000">
            <w:r>
              <w:rPr>
                <w:b/>
              </w:rPr>
              <w:t>Type of Activities</w:t>
            </w:r>
          </w:p>
        </w:tc>
        <w:tc>
          <w:tcPr>
            <w:tcW w:w="0" w:type="auto"/>
            <w:vAlign w:val="center"/>
          </w:tcPr>
          <w:p w14:paraId="64A51ABA" w14:textId="77777777" w:rsidR="000F433D" w:rsidRDefault="00000000">
            <w:r>
              <w:rPr>
                <w:b/>
              </w:rPr>
              <w:t>Frequency</w:t>
            </w:r>
          </w:p>
        </w:tc>
      </w:tr>
      <w:tr w:rsidR="000F433D" w14:paraId="216BE193" w14:textId="77777777">
        <w:tc>
          <w:tcPr>
            <w:tcW w:w="0" w:type="auto"/>
            <w:vAlign w:val="center"/>
          </w:tcPr>
          <w:p w14:paraId="571F6B10" w14:textId="77777777" w:rsidR="000F433D" w:rsidRDefault="00000000">
            <w:r>
              <w:t xml:space="preserve">Other                                                        </w:t>
            </w:r>
          </w:p>
        </w:tc>
        <w:tc>
          <w:tcPr>
            <w:tcW w:w="0" w:type="auto"/>
            <w:vAlign w:val="center"/>
          </w:tcPr>
          <w:p w14:paraId="6B5B1CC7" w14:textId="77777777" w:rsidR="000F433D" w:rsidRDefault="00000000">
            <w:r>
              <w:t>Online Support when needed; review annually; provide job-embedded support as needed</w:t>
            </w:r>
          </w:p>
        </w:tc>
      </w:tr>
      <w:tr w:rsidR="000F433D" w14:paraId="641B57A9" w14:textId="77777777">
        <w:tc>
          <w:tcPr>
            <w:tcW w:w="0" w:type="auto"/>
            <w:gridSpan w:val="2"/>
            <w:vAlign w:val="center"/>
          </w:tcPr>
          <w:p w14:paraId="42B991CE" w14:textId="77777777" w:rsidR="000F433D" w:rsidRDefault="00000000">
            <w:r>
              <w:rPr>
                <w:b/>
              </w:rPr>
              <w:t>Observation and Practice Framework Met in this Plan</w:t>
            </w:r>
          </w:p>
        </w:tc>
      </w:tr>
      <w:tr w:rsidR="000F433D" w14:paraId="590BC127" w14:textId="77777777">
        <w:tc>
          <w:tcPr>
            <w:tcW w:w="0" w:type="auto"/>
            <w:gridSpan w:val="2"/>
            <w:vAlign w:val="center"/>
          </w:tcPr>
          <w:p w14:paraId="07FEE7B5" w14:textId="77777777" w:rsidR="000F433D" w:rsidRDefault="000F433D"/>
        </w:tc>
      </w:tr>
      <w:tr w:rsidR="000F433D" w14:paraId="4D3D99EF" w14:textId="77777777">
        <w:tc>
          <w:tcPr>
            <w:tcW w:w="0" w:type="auto"/>
            <w:gridSpan w:val="2"/>
            <w:vAlign w:val="center"/>
          </w:tcPr>
          <w:p w14:paraId="32FDCA10" w14:textId="77777777" w:rsidR="000F433D" w:rsidRDefault="00000000">
            <w:r>
              <w:rPr>
                <w:b/>
              </w:rPr>
              <w:t>This Step Meets the Requirements of State Required Trainings</w:t>
            </w:r>
          </w:p>
        </w:tc>
      </w:tr>
      <w:tr w:rsidR="000F433D" w14:paraId="7BD52941" w14:textId="77777777">
        <w:tc>
          <w:tcPr>
            <w:tcW w:w="0" w:type="auto"/>
            <w:gridSpan w:val="2"/>
            <w:vAlign w:val="center"/>
          </w:tcPr>
          <w:p w14:paraId="4F4742A9" w14:textId="77777777" w:rsidR="000F433D" w:rsidRDefault="000F433D"/>
        </w:tc>
      </w:tr>
    </w:tbl>
    <w:p w14:paraId="3B9C96FA" w14:textId="77777777" w:rsidR="000F433D" w:rsidRDefault="00000000">
      <w:pPr>
        <w:pStyle w:val="Heading2"/>
      </w:pPr>
      <w:r>
        <w:t xml:space="preserve">DIBELS Review </w:t>
      </w:r>
    </w:p>
    <w:tbl>
      <w:tblPr>
        <w:tblStyle w:val="TableGrid"/>
        <w:tblW w:w="5000" w:type="pct"/>
        <w:tblLook w:val="04A0" w:firstRow="1" w:lastRow="0" w:firstColumn="1" w:lastColumn="0" w:noHBand="0" w:noVBand="1"/>
      </w:tblPr>
      <w:tblGrid>
        <w:gridCol w:w="9737"/>
        <w:gridCol w:w="2200"/>
        <w:gridCol w:w="2679"/>
      </w:tblGrid>
      <w:tr w:rsidR="000F433D" w14:paraId="4781351E" w14:textId="77777777">
        <w:tc>
          <w:tcPr>
            <w:tcW w:w="0" w:type="auto"/>
            <w:gridSpan w:val="3"/>
            <w:vAlign w:val="center"/>
          </w:tcPr>
          <w:p w14:paraId="0158D21C" w14:textId="77777777" w:rsidR="000F433D" w:rsidRDefault="00000000">
            <w:r>
              <w:rPr>
                <w:b/>
              </w:rPr>
              <w:t>Action Step</w:t>
            </w:r>
          </w:p>
        </w:tc>
      </w:tr>
      <w:tr w:rsidR="000F433D" w14:paraId="175EC1B2" w14:textId="77777777">
        <w:tc>
          <w:tcPr>
            <w:tcW w:w="0" w:type="auto"/>
            <w:gridSpan w:val="3"/>
            <w:vAlign w:val="center"/>
          </w:tcPr>
          <w:p w14:paraId="42DF9B89" w14:textId="77777777" w:rsidR="000F433D" w:rsidRDefault="00000000">
            <w:pPr>
              <w:pStyle w:val="ListParagraph"/>
              <w:numPr>
                <w:ilvl w:val="0"/>
                <w:numId w:val="12"/>
              </w:numPr>
            </w:pPr>
            <w:r>
              <w:t xml:space="preserve">Administer Universal screeners: </w:t>
            </w:r>
            <w:proofErr w:type="spellStart"/>
            <w:r>
              <w:t>iReady</w:t>
            </w:r>
            <w:proofErr w:type="spellEnd"/>
            <w:r>
              <w:t xml:space="preserve"> Reading Diagnostic administered to all students K-4 at the beginning-of-the-year.  Assessments will be administered on a staggered start for grades 1-4 followed by a later administration schedule for kindergarten. DIBELS 8 assessments administered to all K-2 students and off level grades 3-4. Assessment teams consist </w:t>
            </w:r>
            <w:proofErr w:type="gramStart"/>
            <w:r>
              <w:t>of  classroom</w:t>
            </w:r>
            <w:proofErr w:type="gramEnd"/>
            <w:r>
              <w:t xml:space="preserve"> teachers and reading </w:t>
            </w:r>
            <w:proofErr w:type="gramStart"/>
            <w:r>
              <w:t>the specialists</w:t>
            </w:r>
            <w:proofErr w:type="gramEnd"/>
            <w:r>
              <w:t xml:space="preserve">. </w:t>
            </w:r>
          </w:p>
        </w:tc>
      </w:tr>
      <w:tr w:rsidR="000F433D" w14:paraId="1EAAB26F" w14:textId="77777777">
        <w:tc>
          <w:tcPr>
            <w:tcW w:w="0" w:type="auto"/>
            <w:gridSpan w:val="3"/>
            <w:vAlign w:val="center"/>
          </w:tcPr>
          <w:p w14:paraId="293984DC" w14:textId="77777777" w:rsidR="000F433D" w:rsidRDefault="00000000">
            <w:r>
              <w:rPr>
                <w:b/>
              </w:rPr>
              <w:t>Audience</w:t>
            </w:r>
          </w:p>
        </w:tc>
      </w:tr>
      <w:tr w:rsidR="000F433D" w14:paraId="36711230" w14:textId="77777777">
        <w:tc>
          <w:tcPr>
            <w:tcW w:w="0" w:type="auto"/>
            <w:gridSpan w:val="3"/>
            <w:vAlign w:val="center"/>
          </w:tcPr>
          <w:p w14:paraId="158BFCE1" w14:textId="77777777" w:rsidR="000F433D" w:rsidRDefault="00000000">
            <w:r>
              <w:t>Teachers, Reading Specialists, Math/Reading Interventionists</w:t>
            </w:r>
          </w:p>
        </w:tc>
      </w:tr>
      <w:tr w:rsidR="000F433D" w14:paraId="13182AB3" w14:textId="77777777">
        <w:tc>
          <w:tcPr>
            <w:tcW w:w="0" w:type="auto"/>
            <w:gridSpan w:val="3"/>
            <w:vAlign w:val="center"/>
          </w:tcPr>
          <w:p w14:paraId="2AD39C19" w14:textId="77777777" w:rsidR="000F433D" w:rsidRDefault="00000000">
            <w:r>
              <w:rPr>
                <w:b/>
              </w:rPr>
              <w:t>Topics to be Included</w:t>
            </w:r>
          </w:p>
        </w:tc>
      </w:tr>
      <w:tr w:rsidR="000F433D" w14:paraId="02942071" w14:textId="77777777">
        <w:tc>
          <w:tcPr>
            <w:tcW w:w="0" w:type="auto"/>
            <w:gridSpan w:val="3"/>
            <w:vAlign w:val="center"/>
          </w:tcPr>
          <w:p w14:paraId="212AD0AC" w14:textId="77777777" w:rsidR="000F433D" w:rsidRDefault="00000000">
            <w:r>
              <w:lastRenderedPageBreak/>
              <w:t>Overview, administration and scoring of DIBELS Assessments</w:t>
            </w:r>
          </w:p>
        </w:tc>
      </w:tr>
      <w:tr w:rsidR="000F433D" w14:paraId="1E79143A" w14:textId="77777777">
        <w:tc>
          <w:tcPr>
            <w:tcW w:w="0" w:type="auto"/>
            <w:gridSpan w:val="3"/>
            <w:vAlign w:val="center"/>
          </w:tcPr>
          <w:p w14:paraId="07AD4D3F" w14:textId="77777777" w:rsidR="000F433D" w:rsidRDefault="00000000">
            <w:r>
              <w:rPr>
                <w:b/>
              </w:rPr>
              <w:t>Evidence of Learning</w:t>
            </w:r>
          </w:p>
        </w:tc>
      </w:tr>
      <w:tr w:rsidR="000F433D" w14:paraId="5CE0E98E" w14:textId="77777777">
        <w:tc>
          <w:tcPr>
            <w:tcW w:w="0" w:type="auto"/>
            <w:gridSpan w:val="3"/>
            <w:vAlign w:val="center"/>
          </w:tcPr>
          <w:p w14:paraId="2609B13B" w14:textId="77777777" w:rsidR="000F433D" w:rsidRDefault="00000000">
            <w:r>
              <w:t>Survey, Observation, Course Quiz</w:t>
            </w:r>
          </w:p>
        </w:tc>
      </w:tr>
      <w:tr w:rsidR="000F433D" w14:paraId="16363D60" w14:textId="77777777">
        <w:tc>
          <w:tcPr>
            <w:tcW w:w="0" w:type="auto"/>
            <w:vAlign w:val="center"/>
          </w:tcPr>
          <w:p w14:paraId="3B6CC8DC" w14:textId="77777777" w:rsidR="000F433D" w:rsidRDefault="00000000">
            <w:r>
              <w:rPr>
                <w:b/>
              </w:rPr>
              <w:t>Lead Person/Position</w:t>
            </w:r>
          </w:p>
        </w:tc>
        <w:tc>
          <w:tcPr>
            <w:tcW w:w="0" w:type="auto"/>
            <w:vAlign w:val="center"/>
          </w:tcPr>
          <w:p w14:paraId="57628107" w14:textId="77777777" w:rsidR="000F433D" w:rsidRDefault="00000000">
            <w:r>
              <w:rPr>
                <w:b/>
              </w:rPr>
              <w:t>Anticipated Start</w:t>
            </w:r>
          </w:p>
        </w:tc>
        <w:tc>
          <w:tcPr>
            <w:tcW w:w="0" w:type="auto"/>
            <w:vAlign w:val="center"/>
          </w:tcPr>
          <w:p w14:paraId="78FCD2F7" w14:textId="77777777" w:rsidR="000F433D" w:rsidRDefault="00000000">
            <w:r>
              <w:rPr>
                <w:b/>
              </w:rPr>
              <w:t>Anticipated Completion</w:t>
            </w:r>
          </w:p>
        </w:tc>
      </w:tr>
      <w:tr w:rsidR="000F433D" w14:paraId="0723CBC1" w14:textId="77777777">
        <w:tc>
          <w:tcPr>
            <w:tcW w:w="0" w:type="auto"/>
            <w:vAlign w:val="center"/>
          </w:tcPr>
          <w:p w14:paraId="39DD583A" w14:textId="77777777" w:rsidR="000F433D" w:rsidRDefault="00000000">
            <w:r>
              <w:t xml:space="preserve">Kelly Dougherty- Reading Specialist Genevieve Peto- Title I </w:t>
            </w:r>
            <w:proofErr w:type="gramStart"/>
            <w:r>
              <w:t>Reading</w:t>
            </w:r>
            <w:proofErr w:type="gramEnd"/>
            <w:r>
              <w:t xml:space="preserve"> Specialist Rachel </w:t>
            </w:r>
            <w:proofErr w:type="spellStart"/>
            <w:r>
              <w:t>Kornblau</w:t>
            </w:r>
            <w:proofErr w:type="spellEnd"/>
            <w:r>
              <w:t>- K-5 Reading and Language Arts Coach</w:t>
            </w:r>
          </w:p>
        </w:tc>
        <w:tc>
          <w:tcPr>
            <w:tcW w:w="0" w:type="auto"/>
            <w:vAlign w:val="center"/>
          </w:tcPr>
          <w:p w14:paraId="7B8E866D" w14:textId="77777777" w:rsidR="000F433D" w:rsidRDefault="00000000">
            <w:r>
              <w:t>2024-09-03</w:t>
            </w:r>
          </w:p>
        </w:tc>
        <w:tc>
          <w:tcPr>
            <w:tcW w:w="0" w:type="auto"/>
            <w:vAlign w:val="center"/>
          </w:tcPr>
          <w:p w14:paraId="25C8103D" w14:textId="77777777" w:rsidR="000F433D" w:rsidRDefault="00000000">
            <w:r>
              <w:t>2024-09-13</w:t>
            </w:r>
          </w:p>
        </w:tc>
      </w:tr>
    </w:tbl>
    <w:p w14:paraId="034C6B8E" w14:textId="77777777" w:rsidR="000F433D" w:rsidRDefault="00000000">
      <w:pPr>
        <w:pStyle w:val="Heading2"/>
      </w:pPr>
      <w:r>
        <w:t>Learning Format</w:t>
      </w:r>
    </w:p>
    <w:tbl>
      <w:tblPr>
        <w:tblStyle w:val="TableGrid"/>
        <w:tblW w:w="5000" w:type="pct"/>
        <w:tblLook w:val="04A0" w:firstRow="1" w:lastRow="0" w:firstColumn="1" w:lastColumn="0" w:noHBand="0" w:noVBand="1"/>
      </w:tblPr>
      <w:tblGrid>
        <w:gridCol w:w="4045"/>
        <w:gridCol w:w="10571"/>
      </w:tblGrid>
      <w:tr w:rsidR="000F433D" w14:paraId="559856A1" w14:textId="77777777">
        <w:tc>
          <w:tcPr>
            <w:tcW w:w="0" w:type="auto"/>
            <w:vAlign w:val="center"/>
          </w:tcPr>
          <w:p w14:paraId="25C6E228" w14:textId="77777777" w:rsidR="000F433D" w:rsidRDefault="00000000">
            <w:r>
              <w:rPr>
                <w:b/>
              </w:rPr>
              <w:t>Type of Activities</w:t>
            </w:r>
          </w:p>
        </w:tc>
        <w:tc>
          <w:tcPr>
            <w:tcW w:w="0" w:type="auto"/>
            <w:vAlign w:val="center"/>
          </w:tcPr>
          <w:p w14:paraId="59DEDB85" w14:textId="77777777" w:rsidR="000F433D" w:rsidRDefault="00000000">
            <w:r>
              <w:rPr>
                <w:b/>
              </w:rPr>
              <w:t>Frequency</w:t>
            </w:r>
          </w:p>
        </w:tc>
      </w:tr>
      <w:tr w:rsidR="000F433D" w14:paraId="251FFDF7" w14:textId="77777777">
        <w:tc>
          <w:tcPr>
            <w:tcW w:w="0" w:type="auto"/>
            <w:vAlign w:val="center"/>
          </w:tcPr>
          <w:p w14:paraId="50404C1C" w14:textId="77777777" w:rsidR="000F433D" w:rsidRDefault="00000000">
            <w:r>
              <w:t>Course(</w:t>
            </w:r>
            <w:proofErr w:type="gramStart"/>
            <w:r>
              <w:t xml:space="preserve">s)   </w:t>
            </w:r>
            <w:proofErr w:type="gramEnd"/>
            <w:r>
              <w:t xml:space="preserve">                                                     </w:t>
            </w:r>
          </w:p>
        </w:tc>
        <w:tc>
          <w:tcPr>
            <w:tcW w:w="0" w:type="auto"/>
            <w:vAlign w:val="center"/>
          </w:tcPr>
          <w:p w14:paraId="4DB49E0C" w14:textId="77777777" w:rsidR="000F433D" w:rsidRDefault="00000000">
            <w:r>
              <w:t>Canvas course, job-embedded support as needed</w:t>
            </w:r>
          </w:p>
        </w:tc>
      </w:tr>
      <w:tr w:rsidR="000F433D" w14:paraId="65CA30B0" w14:textId="77777777">
        <w:tc>
          <w:tcPr>
            <w:tcW w:w="0" w:type="auto"/>
            <w:gridSpan w:val="2"/>
            <w:vAlign w:val="center"/>
          </w:tcPr>
          <w:p w14:paraId="575EAAC5" w14:textId="77777777" w:rsidR="000F433D" w:rsidRDefault="00000000">
            <w:r>
              <w:rPr>
                <w:b/>
              </w:rPr>
              <w:t>Observation and Practice Framework Met in this Plan</w:t>
            </w:r>
          </w:p>
        </w:tc>
      </w:tr>
      <w:tr w:rsidR="000F433D" w14:paraId="50E6F13A" w14:textId="77777777">
        <w:tc>
          <w:tcPr>
            <w:tcW w:w="0" w:type="auto"/>
            <w:gridSpan w:val="2"/>
            <w:vAlign w:val="center"/>
          </w:tcPr>
          <w:p w14:paraId="18BACA13" w14:textId="77777777" w:rsidR="000F433D" w:rsidRDefault="000F433D"/>
        </w:tc>
      </w:tr>
      <w:tr w:rsidR="000F433D" w14:paraId="76F60BE0" w14:textId="77777777">
        <w:tc>
          <w:tcPr>
            <w:tcW w:w="0" w:type="auto"/>
            <w:gridSpan w:val="2"/>
            <w:vAlign w:val="center"/>
          </w:tcPr>
          <w:p w14:paraId="46C10BFF" w14:textId="77777777" w:rsidR="000F433D" w:rsidRDefault="00000000">
            <w:r>
              <w:rPr>
                <w:b/>
              </w:rPr>
              <w:t>This Step Meets the Requirements of State Required Trainings</w:t>
            </w:r>
          </w:p>
        </w:tc>
      </w:tr>
      <w:tr w:rsidR="000F433D" w14:paraId="2745EB10" w14:textId="77777777">
        <w:tc>
          <w:tcPr>
            <w:tcW w:w="0" w:type="auto"/>
            <w:gridSpan w:val="2"/>
            <w:vAlign w:val="center"/>
          </w:tcPr>
          <w:p w14:paraId="58329333" w14:textId="77777777" w:rsidR="000F433D" w:rsidRDefault="00000000">
            <w:r>
              <w:t xml:space="preserve">Language and Literacy Acquisition for All Students                                                        </w:t>
            </w:r>
          </w:p>
        </w:tc>
      </w:tr>
    </w:tbl>
    <w:p w14:paraId="40578EFE" w14:textId="77777777" w:rsidR="000F433D" w:rsidRDefault="00000000">
      <w:pPr>
        <w:pStyle w:val="Heading2"/>
      </w:pPr>
      <w:r>
        <w:t>Reading Horizons Program</w:t>
      </w:r>
    </w:p>
    <w:tbl>
      <w:tblPr>
        <w:tblStyle w:val="TableGrid"/>
        <w:tblW w:w="5000" w:type="pct"/>
        <w:tblLook w:val="04A0" w:firstRow="1" w:lastRow="0" w:firstColumn="1" w:lastColumn="0" w:noHBand="0" w:noVBand="1"/>
      </w:tblPr>
      <w:tblGrid>
        <w:gridCol w:w="5903"/>
        <w:gridCol w:w="3812"/>
        <w:gridCol w:w="4901"/>
      </w:tblGrid>
      <w:tr w:rsidR="000F433D" w14:paraId="24DDF5D9" w14:textId="77777777">
        <w:tc>
          <w:tcPr>
            <w:tcW w:w="0" w:type="auto"/>
            <w:gridSpan w:val="3"/>
            <w:vAlign w:val="center"/>
          </w:tcPr>
          <w:p w14:paraId="7A15795E" w14:textId="77777777" w:rsidR="000F433D" w:rsidRDefault="00000000">
            <w:r>
              <w:rPr>
                <w:b/>
              </w:rPr>
              <w:t>Action Step</w:t>
            </w:r>
          </w:p>
        </w:tc>
      </w:tr>
      <w:tr w:rsidR="000F433D" w14:paraId="4FC231EB" w14:textId="77777777">
        <w:tc>
          <w:tcPr>
            <w:tcW w:w="0" w:type="auto"/>
            <w:gridSpan w:val="3"/>
            <w:vAlign w:val="center"/>
          </w:tcPr>
          <w:p w14:paraId="722D527B" w14:textId="77777777" w:rsidR="000F433D" w:rsidRDefault="00000000">
            <w:pPr>
              <w:pStyle w:val="ListParagraph"/>
              <w:numPr>
                <w:ilvl w:val="0"/>
                <w:numId w:val="13"/>
              </w:numPr>
            </w:pPr>
            <w:r>
              <w:t xml:space="preserve">Begin </w:t>
            </w:r>
            <w:proofErr w:type="gramStart"/>
            <w:r>
              <w:t>first</w:t>
            </w:r>
            <w:proofErr w:type="gramEnd"/>
            <w:r>
              <w:t xml:space="preserve"> round of student reading intervention.</w:t>
            </w:r>
          </w:p>
        </w:tc>
      </w:tr>
      <w:tr w:rsidR="000F433D" w14:paraId="2A211604" w14:textId="77777777">
        <w:tc>
          <w:tcPr>
            <w:tcW w:w="0" w:type="auto"/>
            <w:gridSpan w:val="3"/>
            <w:vAlign w:val="center"/>
          </w:tcPr>
          <w:p w14:paraId="6801DA50" w14:textId="77777777" w:rsidR="000F433D" w:rsidRDefault="00000000">
            <w:r>
              <w:rPr>
                <w:b/>
              </w:rPr>
              <w:t>Audience</w:t>
            </w:r>
          </w:p>
        </w:tc>
      </w:tr>
      <w:tr w:rsidR="000F433D" w14:paraId="56D2781C" w14:textId="77777777">
        <w:tc>
          <w:tcPr>
            <w:tcW w:w="0" w:type="auto"/>
            <w:gridSpan w:val="3"/>
            <w:vAlign w:val="center"/>
          </w:tcPr>
          <w:p w14:paraId="525660F5" w14:textId="77777777" w:rsidR="000F433D" w:rsidRDefault="00000000">
            <w:r>
              <w:t>Reading Specialists</w:t>
            </w:r>
          </w:p>
        </w:tc>
      </w:tr>
      <w:tr w:rsidR="000F433D" w14:paraId="1034BDDD" w14:textId="77777777">
        <w:tc>
          <w:tcPr>
            <w:tcW w:w="0" w:type="auto"/>
            <w:gridSpan w:val="3"/>
            <w:vAlign w:val="center"/>
          </w:tcPr>
          <w:p w14:paraId="6356B398" w14:textId="77777777" w:rsidR="000F433D" w:rsidRDefault="00000000">
            <w:r>
              <w:rPr>
                <w:b/>
              </w:rPr>
              <w:t>Topics to be Included</w:t>
            </w:r>
          </w:p>
        </w:tc>
      </w:tr>
      <w:tr w:rsidR="000F433D" w14:paraId="777AF1D5" w14:textId="77777777">
        <w:tc>
          <w:tcPr>
            <w:tcW w:w="0" w:type="auto"/>
            <w:gridSpan w:val="3"/>
            <w:vAlign w:val="center"/>
          </w:tcPr>
          <w:p w14:paraId="5264937D" w14:textId="77777777" w:rsidR="000F433D" w:rsidRDefault="00000000">
            <w:r>
              <w:t xml:space="preserve">New customer initial training empowers teachers and builds confidence </w:t>
            </w:r>
            <w:proofErr w:type="gramStart"/>
            <w:r>
              <w:t>on</w:t>
            </w:r>
            <w:proofErr w:type="gramEnd"/>
            <w:r>
              <w:t xml:space="preserve"> how to start using Reading Horizons Discovery. This training will include how to deliver a lesson using the updated version, how to access updated software, and to transition using the new program with fidelity. </w:t>
            </w:r>
          </w:p>
        </w:tc>
      </w:tr>
      <w:tr w:rsidR="000F433D" w14:paraId="05245C67" w14:textId="77777777">
        <w:tc>
          <w:tcPr>
            <w:tcW w:w="0" w:type="auto"/>
            <w:gridSpan w:val="3"/>
            <w:vAlign w:val="center"/>
          </w:tcPr>
          <w:p w14:paraId="429C66E6" w14:textId="77777777" w:rsidR="000F433D" w:rsidRDefault="00000000">
            <w:r>
              <w:rPr>
                <w:b/>
              </w:rPr>
              <w:t>Evidence of Learning</w:t>
            </w:r>
          </w:p>
        </w:tc>
      </w:tr>
      <w:tr w:rsidR="000F433D" w14:paraId="242B788D" w14:textId="77777777">
        <w:tc>
          <w:tcPr>
            <w:tcW w:w="0" w:type="auto"/>
            <w:gridSpan w:val="3"/>
            <w:vAlign w:val="center"/>
          </w:tcPr>
          <w:p w14:paraId="5EF97C89" w14:textId="77777777" w:rsidR="000F433D" w:rsidRDefault="00000000">
            <w:r>
              <w:t>Survey and Observation</w:t>
            </w:r>
          </w:p>
        </w:tc>
      </w:tr>
      <w:tr w:rsidR="000F433D" w14:paraId="0A1D62EF" w14:textId="77777777">
        <w:tc>
          <w:tcPr>
            <w:tcW w:w="0" w:type="auto"/>
            <w:vAlign w:val="center"/>
          </w:tcPr>
          <w:p w14:paraId="32BC7877" w14:textId="77777777" w:rsidR="000F433D" w:rsidRDefault="00000000">
            <w:r>
              <w:rPr>
                <w:b/>
              </w:rPr>
              <w:t>Lead Person/Position</w:t>
            </w:r>
          </w:p>
        </w:tc>
        <w:tc>
          <w:tcPr>
            <w:tcW w:w="0" w:type="auto"/>
            <w:vAlign w:val="center"/>
          </w:tcPr>
          <w:p w14:paraId="03662C66" w14:textId="77777777" w:rsidR="000F433D" w:rsidRDefault="00000000">
            <w:r>
              <w:rPr>
                <w:b/>
              </w:rPr>
              <w:t>Anticipated Start</w:t>
            </w:r>
          </w:p>
        </w:tc>
        <w:tc>
          <w:tcPr>
            <w:tcW w:w="0" w:type="auto"/>
            <w:vAlign w:val="center"/>
          </w:tcPr>
          <w:p w14:paraId="01C1FD41" w14:textId="77777777" w:rsidR="000F433D" w:rsidRDefault="00000000">
            <w:r>
              <w:rPr>
                <w:b/>
              </w:rPr>
              <w:t>Anticipated Completion</w:t>
            </w:r>
          </w:p>
        </w:tc>
      </w:tr>
      <w:tr w:rsidR="000F433D" w14:paraId="66B5ED3C" w14:textId="77777777">
        <w:tc>
          <w:tcPr>
            <w:tcW w:w="0" w:type="auto"/>
            <w:vAlign w:val="center"/>
          </w:tcPr>
          <w:p w14:paraId="246926C5" w14:textId="77777777" w:rsidR="000F433D" w:rsidRDefault="00000000">
            <w:r>
              <w:t>Kim Maurizi, Federal Programs</w:t>
            </w:r>
          </w:p>
        </w:tc>
        <w:tc>
          <w:tcPr>
            <w:tcW w:w="0" w:type="auto"/>
            <w:vAlign w:val="center"/>
          </w:tcPr>
          <w:p w14:paraId="71012A06" w14:textId="77777777" w:rsidR="000F433D" w:rsidRDefault="00000000">
            <w:r>
              <w:t>2024-09-03</w:t>
            </w:r>
          </w:p>
        </w:tc>
        <w:tc>
          <w:tcPr>
            <w:tcW w:w="0" w:type="auto"/>
            <w:vAlign w:val="center"/>
          </w:tcPr>
          <w:p w14:paraId="54B60A4C" w14:textId="77777777" w:rsidR="000F433D" w:rsidRDefault="00000000">
            <w:r>
              <w:t>2024-09-30</w:t>
            </w:r>
          </w:p>
        </w:tc>
      </w:tr>
    </w:tbl>
    <w:p w14:paraId="6C5AF8A7" w14:textId="77777777" w:rsidR="000F433D" w:rsidRDefault="00000000">
      <w:pPr>
        <w:pStyle w:val="Heading2"/>
      </w:pPr>
      <w:r>
        <w:t>Learning Format</w:t>
      </w:r>
    </w:p>
    <w:tbl>
      <w:tblPr>
        <w:tblStyle w:val="TableGrid"/>
        <w:tblW w:w="5000" w:type="pct"/>
        <w:tblLook w:val="04A0" w:firstRow="1" w:lastRow="0" w:firstColumn="1" w:lastColumn="0" w:noHBand="0" w:noVBand="1"/>
      </w:tblPr>
      <w:tblGrid>
        <w:gridCol w:w="4558"/>
        <w:gridCol w:w="10058"/>
      </w:tblGrid>
      <w:tr w:rsidR="000F433D" w14:paraId="5B34AC6D" w14:textId="77777777">
        <w:tc>
          <w:tcPr>
            <w:tcW w:w="0" w:type="auto"/>
            <w:vAlign w:val="center"/>
          </w:tcPr>
          <w:p w14:paraId="7902010C" w14:textId="77777777" w:rsidR="000F433D" w:rsidRDefault="00000000">
            <w:r>
              <w:rPr>
                <w:b/>
              </w:rPr>
              <w:t>Type of Activities</w:t>
            </w:r>
          </w:p>
        </w:tc>
        <w:tc>
          <w:tcPr>
            <w:tcW w:w="0" w:type="auto"/>
            <w:vAlign w:val="center"/>
          </w:tcPr>
          <w:p w14:paraId="5CEF163B" w14:textId="77777777" w:rsidR="000F433D" w:rsidRDefault="00000000">
            <w:r>
              <w:rPr>
                <w:b/>
              </w:rPr>
              <w:t>Frequency</w:t>
            </w:r>
          </w:p>
        </w:tc>
      </w:tr>
      <w:tr w:rsidR="000F433D" w14:paraId="08817044" w14:textId="77777777">
        <w:tc>
          <w:tcPr>
            <w:tcW w:w="0" w:type="auto"/>
            <w:vAlign w:val="center"/>
          </w:tcPr>
          <w:p w14:paraId="0EC7A705" w14:textId="77777777" w:rsidR="000F433D" w:rsidRDefault="00000000">
            <w:r>
              <w:t>Workshop(</w:t>
            </w:r>
            <w:proofErr w:type="gramStart"/>
            <w:r>
              <w:t xml:space="preserve">s)   </w:t>
            </w:r>
            <w:proofErr w:type="gramEnd"/>
            <w:r>
              <w:t xml:space="preserve">                                                     </w:t>
            </w:r>
          </w:p>
        </w:tc>
        <w:tc>
          <w:tcPr>
            <w:tcW w:w="0" w:type="auto"/>
            <w:vAlign w:val="center"/>
          </w:tcPr>
          <w:p w14:paraId="1C5F20FE" w14:textId="77777777" w:rsidR="000F433D" w:rsidRDefault="00000000">
            <w:r>
              <w:t>1- day workshop Coaching Online support</w:t>
            </w:r>
          </w:p>
        </w:tc>
      </w:tr>
      <w:tr w:rsidR="000F433D" w14:paraId="263FB25E" w14:textId="77777777">
        <w:tc>
          <w:tcPr>
            <w:tcW w:w="0" w:type="auto"/>
            <w:gridSpan w:val="2"/>
            <w:vAlign w:val="center"/>
          </w:tcPr>
          <w:p w14:paraId="68BC98D2" w14:textId="77777777" w:rsidR="000F433D" w:rsidRDefault="00000000">
            <w:r>
              <w:rPr>
                <w:b/>
              </w:rPr>
              <w:t>Observation and Practice Framework Met in this Plan</w:t>
            </w:r>
          </w:p>
        </w:tc>
      </w:tr>
      <w:tr w:rsidR="000F433D" w14:paraId="6E1C3E18" w14:textId="77777777">
        <w:tc>
          <w:tcPr>
            <w:tcW w:w="0" w:type="auto"/>
            <w:gridSpan w:val="2"/>
            <w:vAlign w:val="center"/>
          </w:tcPr>
          <w:p w14:paraId="74AA8036" w14:textId="77777777" w:rsidR="000F433D" w:rsidRDefault="00000000">
            <w:pPr>
              <w:pStyle w:val="ListParagraph"/>
              <w:numPr>
                <w:ilvl w:val="0"/>
                <w:numId w:val="14"/>
              </w:numPr>
            </w:pPr>
            <w:r>
              <w:lastRenderedPageBreak/>
              <w:t>1d: Demonstrating Knowledge of Resources</w:t>
            </w:r>
          </w:p>
          <w:p w14:paraId="4C057D12" w14:textId="77777777" w:rsidR="000F433D" w:rsidRDefault="00000000">
            <w:pPr>
              <w:pStyle w:val="ListParagraph"/>
              <w:numPr>
                <w:ilvl w:val="0"/>
                <w:numId w:val="14"/>
              </w:numPr>
            </w:pPr>
            <w:r>
              <w:t>1a: Demonstrating Knowledge of Content and Pedagogy</w:t>
            </w:r>
          </w:p>
          <w:p w14:paraId="099BF349" w14:textId="77777777" w:rsidR="000F433D" w:rsidRDefault="00000000">
            <w:pPr>
              <w:pStyle w:val="ListParagraph"/>
              <w:numPr>
                <w:ilvl w:val="0"/>
                <w:numId w:val="14"/>
              </w:numPr>
            </w:pPr>
            <w:r>
              <w:t>1c: Setting Instructional Outcomes</w:t>
            </w:r>
          </w:p>
          <w:p w14:paraId="3ED0DF88" w14:textId="77777777" w:rsidR="000F433D" w:rsidRDefault="00000000">
            <w:pPr>
              <w:pStyle w:val="ListParagraph"/>
              <w:numPr>
                <w:ilvl w:val="0"/>
                <w:numId w:val="14"/>
              </w:numPr>
            </w:pPr>
            <w:r>
              <w:t>1f: Designing Student Assessments</w:t>
            </w:r>
          </w:p>
        </w:tc>
      </w:tr>
      <w:tr w:rsidR="000F433D" w14:paraId="736A1B8E" w14:textId="77777777">
        <w:tc>
          <w:tcPr>
            <w:tcW w:w="0" w:type="auto"/>
            <w:gridSpan w:val="2"/>
            <w:vAlign w:val="center"/>
          </w:tcPr>
          <w:p w14:paraId="4C8708D1" w14:textId="77777777" w:rsidR="000F433D" w:rsidRDefault="00000000">
            <w:r>
              <w:rPr>
                <w:b/>
              </w:rPr>
              <w:t>This Step Meets the Requirements of State Required Trainings</w:t>
            </w:r>
          </w:p>
        </w:tc>
      </w:tr>
      <w:tr w:rsidR="000F433D" w14:paraId="248CCA8C" w14:textId="77777777">
        <w:tc>
          <w:tcPr>
            <w:tcW w:w="0" w:type="auto"/>
            <w:gridSpan w:val="2"/>
            <w:vAlign w:val="center"/>
          </w:tcPr>
          <w:p w14:paraId="48B00A6D" w14:textId="77777777" w:rsidR="000F433D" w:rsidRDefault="00000000">
            <w:r>
              <w:t xml:space="preserve">Structured Literacy                                                        </w:t>
            </w:r>
          </w:p>
        </w:tc>
      </w:tr>
    </w:tbl>
    <w:p w14:paraId="48431342" w14:textId="77777777" w:rsidR="000F433D" w:rsidRDefault="00000000">
      <w:pPr>
        <w:pStyle w:val="Heading2"/>
      </w:pPr>
      <w:r>
        <w:t>Reading Horizons Discovery Teaching</w:t>
      </w:r>
    </w:p>
    <w:tbl>
      <w:tblPr>
        <w:tblStyle w:val="TableGrid"/>
        <w:tblW w:w="5000" w:type="pct"/>
        <w:tblLook w:val="04A0" w:firstRow="1" w:lastRow="0" w:firstColumn="1" w:lastColumn="0" w:noHBand="0" w:noVBand="1"/>
      </w:tblPr>
      <w:tblGrid>
        <w:gridCol w:w="5935"/>
        <w:gridCol w:w="3667"/>
        <w:gridCol w:w="5014"/>
      </w:tblGrid>
      <w:tr w:rsidR="000F433D" w14:paraId="40700022" w14:textId="77777777">
        <w:tc>
          <w:tcPr>
            <w:tcW w:w="0" w:type="auto"/>
            <w:gridSpan w:val="3"/>
            <w:vAlign w:val="center"/>
          </w:tcPr>
          <w:p w14:paraId="50469FDF" w14:textId="77777777" w:rsidR="000F433D" w:rsidRDefault="00000000">
            <w:r>
              <w:rPr>
                <w:b/>
              </w:rPr>
              <w:t>Action Step</w:t>
            </w:r>
          </w:p>
        </w:tc>
      </w:tr>
      <w:tr w:rsidR="000F433D" w14:paraId="62E80E4C" w14:textId="77777777">
        <w:tc>
          <w:tcPr>
            <w:tcW w:w="0" w:type="auto"/>
            <w:gridSpan w:val="3"/>
            <w:vAlign w:val="center"/>
          </w:tcPr>
          <w:p w14:paraId="23C1F531" w14:textId="77777777" w:rsidR="000F433D" w:rsidRDefault="00000000">
            <w:pPr>
              <w:pStyle w:val="ListParagraph"/>
              <w:numPr>
                <w:ilvl w:val="0"/>
                <w:numId w:val="15"/>
              </w:numPr>
            </w:pPr>
            <w:r>
              <w:t xml:space="preserve">Begin </w:t>
            </w:r>
            <w:proofErr w:type="gramStart"/>
            <w:r>
              <w:t>first</w:t>
            </w:r>
            <w:proofErr w:type="gramEnd"/>
            <w:r>
              <w:t xml:space="preserve"> round of student reading intervention.</w:t>
            </w:r>
          </w:p>
        </w:tc>
      </w:tr>
      <w:tr w:rsidR="000F433D" w14:paraId="7C7CC6AA" w14:textId="77777777">
        <w:tc>
          <w:tcPr>
            <w:tcW w:w="0" w:type="auto"/>
            <w:gridSpan w:val="3"/>
            <w:vAlign w:val="center"/>
          </w:tcPr>
          <w:p w14:paraId="7B796DF8" w14:textId="77777777" w:rsidR="000F433D" w:rsidRDefault="00000000">
            <w:r>
              <w:rPr>
                <w:b/>
              </w:rPr>
              <w:t>Audience</w:t>
            </w:r>
          </w:p>
        </w:tc>
      </w:tr>
      <w:tr w:rsidR="000F433D" w14:paraId="440D9CB3" w14:textId="77777777">
        <w:tc>
          <w:tcPr>
            <w:tcW w:w="0" w:type="auto"/>
            <w:gridSpan w:val="3"/>
            <w:vAlign w:val="center"/>
          </w:tcPr>
          <w:p w14:paraId="59DE6676" w14:textId="77777777" w:rsidR="000F433D" w:rsidRDefault="00000000">
            <w:r>
              <w:t>Reading Specialists</w:t>
            </w:r>
          </w:p>
        </w:tc>
      </w:tr>
      <w:tr w:rsidR="000F433D" w14:paraId="3CCF993E" w14:textId="77777777">
        <w:tc>
          <w:tcPr>
            <w:tcW w:w="0" w:type="auto"/>
            <w:gridSpan w:val="3"/>
            <w:vAlign w:val="center"/>
          </w:tcPr>
          <w:p w14:paraId="59416514" w14:textId="77777777" w:rsidR="000F433D" w:rsidRDefault="00000000">
            <w:r>
              <w:rPr>
                <w:b/>
              </w:rPr>
              <w:t>Topics to be Included</w:t>
            </w:r>
          </w:p>
        </w:tc>
      </w:tr>
      <w:tr w:rsidR="000F433D" w14:paraId="627278FC" w14:textId="77777777">
        <w:tc>
          <w:tcPr>
            <w:tcW w:w="0" w:type="auto"/>
            <w:gridSpan w:val="3"/>
            <w:vAlign w:val="center"/>
          </w:tcPr>
          <w:p w14:paraId="0336A55C" w14:textId="77777777" w:rsidR="000F433D" w:rsidRDefault="00000000">
            <w:r>
              <w:t>Reading Horizons program implantation coaching and support- tailored to the needs of the Reading Specialists</w:t>
            </w:r>
          </w:p>
        </w:tc>
      </w:tr>
      <w:tr w:rsidR="000F433D" w14:paraId="5A1EF348" w14:textId="77777777">
        <w:tc>
          <w:tcPr>
            <w:tcW w:w="0" w:type="auto"/>
            <w:gridSpan w:val="3"/>
            <w:vAlign w:val="center"/>
          </w:tcPr>
          <w:p w14:paraId="5C984F16" w14:textId="77777777" w:rsidR="000F433D" w:rsidRDefault="00000000">
            <w:r>
              <w:rPr>
                <w:b/>
              </w:rPr>
              <w:t>Evidence of Learning</w:t>
            </w:r>
          </w:p>
        </w:tc>
      </w:tr>
      <w:tr w:rsidR="000F433D" w14:paraId="5D251084" w14:textId="77777777">
        <w:tc>
          <w:tcPr>
            <w:tcW w:w="0" w:type="auto"/>
            <w:gridSpan w:val="3"/>
            <w:vAlign w:val="center"/>
          </w:tcPr>
          <w:p w14:paraId="7067E765" w14:textId="77777777" w:rsidR="000F433D" w:rsidRDefault="00000000">
            <w:r>
              <w:t>Observation and application of strategies in the classroom</w:t>
            </w:r>
          </w:p>
        </w:tc>
      </w:tr>
      <w:tr w:rsidR="000F433D" w14:paraId="29E79BB8" w14:textId="77777777">
        <w:tc>
          <w:tcPr>
            <w:tcW w:w="0" w:type="auto"/>
            <w:vAlign w:val="center"/>
          </w:tcPr>
          <w:p w14:paraId="71F7777C" w14:textId="77777777" w:rsidR="000F433D" w:rsidRDefault="00000000">
            <w:r>
              <w:rPr>
                <w:b/>
              </w:rPr>
              <w:t>Lead Person/Position</w:t>
            </w:r>
          </w:p>
        </w:tc>
        <w:tc>
          <w:tcPr>
            <w:tcW w:w="0" w:type="auto"/>
            <w:vAlign w:val="center"/>
          </w:tcPr>
          <w:p w14:paraId="3DAFC097" w14:textId="77777777" w:rsidR="000F433D" w:rsidRDefault="00000000">
            <w:r>
              <w:rPr>
                <w:b/>
              </w:rPr>
              <w:t>Anticipated Start</w:t>
            </w:r>
          </w:p>
        </w:tc>
        <w:tc>
          <w:tcPr>
            <w:tcW w:w="0" w:type="auto"/>
            <w:vAlign w:val="center"/>
          </w:tcPr>
          <w:p w14:paraId="1A7C341A" w14:textId="77777777" w:rsidR="000F433D" w:rsidRDefault="00000000">
            <w:r>
              <w:rPr>
                <w:b/>
              </w:rPr>
              <w:t>Anticipated Completion</w:t>
            </w:r>
          </w:p>
        </w:tc>
      </w:tr>
      <w:tr w:rsidR="000F433D" w14:paraId="514E041A" w14:textId="77777777">
        <w:tc>
          <w:tcPr>
            <w:tcW w:w="0" w:type="auto"/>
            <w:vAlign w:val="center"/>
          </w:tcPr>
          <w:p w14:paraId="354DA641" w14:textId="77777777" w:rsidR="000F433D" w:rsidRDefault="00000000">
            <w:r>
              <w:t>Kim Maurizi, Federal Programs</w:t>
            </w:r>
          </w:p>
        </w:tc>
        <w:tc>
          <w:tcPr>
            <w:tcW w:w="0" w:type="auto"/>
            <w:vAlign w:val="center"/>
          </w:tcPr>
          <w:p w14:paraId="7EEFDF3B" w14:textId="77777777" w:rsidR="000F433D" w:rsidRDefault="00000000">
            <w:r>
              <w:t>2024-09-03</w:t>
            </w:r>
          </w:p>
        </w:tc>
        <w:tc>
          <w:tcPr>
            <w:tcW w:w="0" w:type="auto"/>
            <w:vAlign w:val="center"/>
          </w:tcPr>
          <w:p w14:paraId="5353CF8C" w14:textId="77777777" w:rsidR="000F433D" w:rsidRDefault="00000000">
            <w:r>
              <w:t>2025-04-30</w:t>
            </w:r>
          </w:p>
        </w:tc>
      </w:tr>
    </w:tbl>
    <w:p w14:paraId="390035E8" w14:textId="77777777" w:rsidR="000F433D" w:rsidRDefault="00000000">
      <w:pPr>
        <w:pStyle w:val="Heading2"/>
      </w:pPr>
      <w:r>
        <w:t>Learning Format</w:t>
      </w:r>
    </w:p>
    <w:tbl>
      <w:tblPr>
        <w:tblStyle w:val="TableGrid"/>
        <w:tblW w:w="5000" w:type="pct"/>
        <w:tblLook w:val="04A0" w:firstRow="1" w:lastRow="0" w:firstColumn="1" w:lastColumn="0" w:noHBand="0" w:noVBand="1"/>
      </w:tblPr>
      <w:tblGrid>
        <w:gridCol w:w="6880"/>
        <w:gridCol w:w="7736"/>
      </w:tblGrid>
      <w:tr w:rsidR="000F433D" w14:paraId="3FD93B20" w14:textId="77777777">
        <w:tc>
          <w:tcPr>
            <w:tcW w:w="0" w:type="auto"/>
            <w:vAlign w:val="center"/>
          </w:tcPr>
          <w:p w14:paraId="5820E4AA" w14:textId="77777777" w:rsidR="000F433D" w:rsidRDefault="00000000">
            <w:r>
              <w:rPr>
                <w:b/>
              </w:rPr>
              <w:t>Type of Activities</w:t>
            </w:r>
          </w:p>
        </w:tc>
        <w:tc>
          <w:tcPr>
            <w:tcW w:w="0" w:type="auto"/>
            <w:vAlign w:val="center"/>
          </w:tcPr>
          <w:p w14:paraId="00F1305E" w14:textId="77777777" w:rsidR="000F433D" w:rsidRDefault="00000000">
            <w:r>
              <w:rPr>
                <w:b/>
              </w:rPr>
              <w:t>Frequency</w:t>
            </w:r>
          </w:p>
        </w:tc>
      </w:tr>
      <w:tr w:rsidR="000F433D" w14:paraId="0CFE6BFF" w14:textId="77777777">
        <w:tc>
          <w:tcPr>
            <w:tcW w:w="0" w:type="auto"/>
            <w:vAlign w:val="center"/>
          </w:tcPr>
          <w:p w14:paraId="0BBDFE37" w14:textId="77777777" w:rsidR="000F433D" w:rsidRDefault="00000000">
            <w:r>
              <w:t xml:space="preserve">Coaching (peer-to-peer; school leader-to-teacher; other coaching </w:t>
            </w:r>
            <w:proofErr w:type="gramStart"/>
            <w:r>
              <w:t xml:space="preserve">models)   </w:t>
            </w:r>
            <w:proofErr w:type="gramEnd"/>
            <w:r>
              <w:t xml:space="preserve">                                                     </w:t>
            </w:r>
          </w:p>
        </w:tc>
        <w:tc>
          <w:tcPr>
            <w:tcW w:w="0" w:type="auto"/>
            <w:vAlign w:val="center"/>
          </w:tcPr>
          <w:p w14:paraId="12CE3CC7" w14:textId="77777777" w:rsidR="000F433D" w:rsidRDefault="00000000">
            <w:r>
              <w:t>1 coaching session per reading specialist provided by the Reading Horizons program</w:t>
            </w:r>
          </w:p>
        </w:tc>
      </w:tr>
      <w:tr w:rsidR="000F433D" w14:paraId="6B20F748" w14:textId="77777777">
        <w:tc>
          <w:tcPr>
            <w:tcW w:w="0" w:type="auto"/>
            <w:gridSpan w:val="2"/>
            <w:vAlign w:val="center"/>
          </w:tcPr>
          <w:p w14:paraId="1781D6FA" w14:textId="77777777" w:rsidR="000F433D" w:rsidRDefault="00000000">
            <w:r>
              <w:rPr>
                <w:b/>
              </w:rPr>
              <w:t>Observation and Practice Framework Met in this Plan</w:t>
            </w:r>
          </w:p>
        </w:tc>
      </w:tr>
      <w:tr w:rsidR="000F433D" w14:paraId="7B8FB90E" w14:textId="77777777">
        <w:tc>
          <w:tcPr>
            <w:tcW w:w="0" w:type="auto"/>
            <w:gridSpan w:val="2"/>
            <w:vAlign w:val="center"/>
          </w:tcPr>
          <w:p w14:paraId="6ABB636A" w14:textId="77777777" w:rsidR="000F433D" w:rsidRDefault="00000000">
            <w:pPr>
              <w:pStyle w:val="ListParagraph"/>
              <w:numPr>
                <w:ilvl w:val="0"/>
                <w:numId w:val="16"/>
              </w:numPr>
            </w:pPr>
            <w:r>
              <w:t>1f: Designing Student Assessments</w:t>
            </w:r>
          </w:p>
          <w:p w14:paraId="31E1C6D4" w14:textId="77777777" w:rsidR="000F433D" w:rsidRDefault="00000000">
            <w:pPr>
              <w:pStyle w:val="ListParagraph"/>
              <w:numPr>
                <w:ilvl w:val="0"/>
                <w:numId w:val="16"/>
              </w:numPr>
            </w:pPr>
            <w:r>
              <w:t>1a: Demonstrating Knowledge of Content and Pedagogy</w:t>
            </w:r>
          </w:p>
          <w:p w14:paraId="3D958D61" w14:textId="77777777" w:rsidR="000F433D" w:rsidRDefault="00000000">
            <w:pPr>
              <w:pStyle w:val="ListParagraph"/>
              <w:numPr>
                <w:ilvl w:val="0"/>
                <w:numId w:val="16"/>
              </w:numPr>
            </w:pPr>
            <w:r>
              <w:t>1e: Designing Coherent Instruction</w:t>
            </w:r>
          </w:p>
          <w:p w14:paraId="2D5D9E54" w14:textId="77777777" w:rsidR="000F433D" w:rsidRDefault="00000000">
            <w:pPr>
              <w:pStyle w:val="ListParagraph"/>
              <w:numPr>
                <w:ilvl w:val="0"/>
                <w:numId w:val="16"/>
              </w:numPr>
            </w:pPr>
            <w:r>
              <w:t>1d: Demonstrating Knowledge of Resources</w:t>
            </w:r>
          </w:p>
        </w:tc>
      </w:tr>
      <w:tr w:rsidR="000F433D" w14:paraId="525E4E26" w14:textId="77777777">
        <w:tc>
          <w:tcPr>
            <w:tcW w:w="0" w:type="auto"/>
            <w:gridSpan w:val="2"/>
            <w:vAlign w:val="center"/>
          </w:tcPr>
          <w:p w14:paraId="53BB454C" w14:textId="77777777" w:rsidR="000F433D" w:rsidRDefault="00000000">
            <w:r>
              <w:rPr>
                <w:b/>
              </w:rPr>
              <w:t>This Step Meets the Requirements of State Required Trainings</w:t>
            </w:r>
          </w:p>
        </w:tc>
      </w:tr>
      <w:tr w:rsidR="000F433D" w14:paraId="2F7E649B" w14:textId="77777777">
        <w:tc>
          <w:tcPr>
            <w:tcW w:w="0" w:type="auto"/>
            <w:gridSpan w:val="2"/>
            <w:vAlign w:val="center"/>
          </w:tcPr>
          <w:p w14:paraId="06E8E3F8" w14:textId="77777777" w:rsidR="000F433D" w:rsidRDefault="00000000">
            <w:r>
              <w:t xml:space="preserve">Structured Literacy                                                        </w:t>
            </w:r>
          </w:p>
        </w:tc>
      </w:tr>
    </w:tbl>
    <w:p w14:paraId="1EE65B0A" w14:textId="77777777" w:rsidR="000F433D" w:rsidRDefault="00000000">
      <w:pPr>
        <w:pStyle w:val="Heading2"/>
      </w:pPr>
      <w:r>
        <w:t>Learning Format</w:t>
      </w:r>
    </w:p>
    <w:tbl>
      <w:tblPr>
        <w:tblStyle w:val="TableGrid"/>
        <w:tblW w:w="5000" w:type="pct"/>
        <w:tblLook w:val="04A0" w:firstRow="1" w:lastRow="0" w:firstColumn="1" w:lastColumn="0" w:noHBand="0" w:noVBand="1"/>
      </w:tblPr>
      <w:tblGrid>
        <w:gridCol w:w="2744"/>
        <w:gridCol w:w="11872"/>
      </w:tblGrid>
      <w:tr w:rsidR="000F433D" w14:paraId="503220DC" w14:textId="77777777">
        <w:tc>
          <w:tcPr>
            <w:tcW w:w="0" w:type="auto"/>
            <w:vAlign w:val="center"/>
          </w:tcPr>
          <w:p w14:paraId="063F421D" w14:textId="77777777" w:rsidR="000F433D" w:rsidRDefault="00000000">
            <w:r>
              <w:rPr>
                <w:b/>
              </w:rPr>
              <w:t>Type of Activities</w:t>
            </w:r>
          </w:p>
        </w:tc>
        <w:tc>
          <w:tcPr>
            <w:tcW w:w="0" w:type="auto"/>
            <w:vAlign w:val="center"/>
          </w:tcPr>
          <w:p w14:paraId="43D7FDD8" w14:textId="77777777" w:rsidR="000F433D" w:rsidRDefault="00000000">
            <w:r>
              <w:rPr>
                <w:b/>
              </w:rPr>
              <w:t>Frequency</w:t>
            </w:r>
          </w:p>
        </w:tc>
      </w:tr>
      <w:tr w:rsidR="000F433D" w14:paraId="2580B8EE" w14:textId="77777777">
        <w:tc>
          <w:tcPr>
            <w:tcW w:w="0" w:type="auto"/>
            <w:vAlign w:val="center"/>
          </w:tcPr>
          <w:p w14:paraId="2E236626" w14:textId="77777777" w:rsidR="000F433D" w:rsidRDefault="00000000">
            <w:r>
              <w:t xml:space="preserve">Other                                                        </w:t>
            </w:r>
          </w:p>
        </w:tc>
        <w:tc>
          <w:tcPr>
            <w:tcW w:w="0" w:type="auto"/>
            <w:vAlign w:val="center"/>
          </w:tcPr>
          <w:p w14:paraId="1F128B8F" w14:textId="77777777" w:rsidR="000F433D" w:rsidRDefault="00000000">
            <w:r>
              <w:t>Self-directed online support at the beginning of each lesson and webinars as needed</w:t>
            </w:r>
          </w:p>
        </w:tc>
      </w:tr>
      <w:tr w:rsidR="000F433D" w14:paraId="6C873DB3" w14:textId="77777777">
        <w:tc>
          <w:tcPr>
            <w:tcW w:w="0" w:type="auto"/>
            <w:gridSpan w:val="2"/>
            <w:vAlign w:val="center"/>
          </w:tcPr>
          <w:p w14:paraId="56433CFB" w14:textId="77777777" w:rsidR="000F433D" w:rsidRDefault="00000000">
            <w:r>
              <w:rPr>
                <w:b/>
              </w:rPr>
              <w:lastRenderedPageBreak/>
              <w:t>Observation and Practice Framework Met in this Plan</w:t>
            </w:r>
          </w:p>
        </w:tc>
      </w:tr>
      <w:tr w:rsidR="000F433D" w14:paraId="72763C6B" w14:textId="77777777">
        <w:tc>
          <w:tcPr>
            <w:tcW w:w="0" w:type="auto"/>
            <w:gridSpan w:val="2"/>
            <w:vAlign w:val="center"/>
          </w:tcPr>
          <w:p w14:paraId="1B56F809" w14:textId="77777777" w:rsidR="000F433D" w:rsidRDefault="000F433D"/>
        </w:tc>
      </w:tr>
      <w:tr w:rsidR="000F433D" w14:paraId="32241F70" w14:textId="77777777">
        <w:tc>
          <w:tcPr>
            <w:tcW w:w="0" w:type="auto"/>
            <w:gridSpan w:val="2"/>
            <w:vAlign w:val="center"/>
          </w:tcPr>
          <w:p w14:paraId="3CF8DC31" w14:textId="77777777" w:rsidR="000F433D" w:rsidRDefault="00000000">
            <w:r>
              <w:rPr>
                <w:b/>
              </w:rPr>
              <w:t>This Step Meets the Requirements of State Required Trainings</w:t>
            </w:r>
          </w:p>
        </w:tc>
      </w:tr>
      <w:tr w:rsidR="000F433D" w14:paraId="0607D405" w14:textId="77777777">
        <w:tc>
          <w:tcPr>
            <w:tcW w:w="0" w:type="auto"/>
            <w:gridSpan w:val="2"/>
            <w:vAlign w:val="center"/>
          </w:tcPr>
          <w:p w14:paraId="2ED6EB26" w14:textId="77777777" w:rsidR="000F433D" w:rsidRDefault="00000000">
            <w:r>
              <w:t xml:space="preserve">Structured Literacy                                                        </w:t>
            </w:r>
          </w:p>
        </w:tc>
      </w:tr>
    </w:tbl>
    <w:p w14:paraId="755D74AB" w14:textId="77777777" w:rsidR="000F433D" w:rsidRDefault="00000000">
      <w:pPr>
        <w:pStyle w:val="Heading2"/>
      </w:pPr>
      <w:r>
        <w:t xml:space="preserve">Read Naturally Live </w:t>
      </w:r>
    </w:p>
    <w:tbl>
      <w:tblPr>
        <w:tblStyle w:val="TableGrid"/>
        <w:tblW w:w="5000" w:type="pct"/>
        <w:tblLook w:val="04A0" w:firstRow="1" w:lastRow="0" w:firstColumn="1" w:lastColumn="0" w:noHBand="0" w:noVBand="1"/>
      </w:tblPr>
      <w:tblGrid>
        <w:gridCol w:w="5934"/>
        <w:gridCol w:w="3667"/>
        <w:gridCol w:w="5015"/>
      </w:tblGrid>
      <w:tr w:rsidR="000F433D" w14:paraId="619E1BA9" w14:textId="77777777">
        <w:tc>
          <w:tcPr>
            <w:tcW w:w="0" w:type="auto"/>
            <w:gridSpan w:val="3"/>
            <w:vAlign w:val="center"/>
          </w:tcPr>
          <w:p w14:paraId="1D51AE72" w14:textId="77777777" w:rsidR="000F433D" w:rsidRDefault="00000000">
            <w:r>
              <w:rPr>
                <w:b/>
              </w:rPr>
              <w:t>Action Step</w:t>
            </w:r>
          </w:p>
        </w:tc>
      </w:tr>
      <w:tr w:rsidR="000F433D" w14:paraId="29CAD7E8" w14:textId="77777777">
        <w:tc>
          <w:tcPr>
            <w:tcW w:w="0" w:type="auto"/>
            <w:gridSpan w:val="3"/>
            <w:vAlign w:val="center"/>
          </w:tcPr>
          <w:p w14:paraId="099810D8" w14:textId="77777777" w:rsidR="000F433D" w:rsidRDefault="00000000">
            <w:pPr>
              <w:pStyle w:val="ListParagraph"/>
              <w:numPr>
                <w:ilvl w:val="0"/>
                <w:numId w:val="17"/>
              </w:numPr>
            </w:pPr>
            <w:r>
              <w:t xml:space="preserve">Begin </w:t>
            </w:r>
            <w:proofErr w:type="gramStart"/>
            <w:r>
              <w:t>first</w:t>
            </w:r>
            <w:proofErr w:type="gramEnd"/>
            <w:r>
              <w:t xml:space="preserve"> round of student reading intervention.</w:t>
            </w:r>
          </w:p>
        </w:tc>
      </w:tr>
      <w:tr w:rsidR="000F433D" w14:paraId="03A23089" w14:textId="77777777">
        <w:tc>
          <w:tcPr>
            <w:tcW w:w="0" w:type="auto"/>
            <w:gridSpan w:val="3"/>
            <w:vAlign w:val="center"/>
          </w:tcPr>
          <w:p w14:paraId="65C9A3EA" w14:textId="77777777" w:rsidR="000F433D" w:rsidRDefault="00000000">
            <w:r>
              <w:rPr>
                <w:b/>
              </w:rPr>
              <w:t>Audience</w:t>
            </w:r>
          </w:p>
        </w:tc>
      </w:tr>
      <w:tr w:rsidR="000F433D" w14:paraId="4EEE67D2" w14:textId="77777777">
        <w:tc>
          <w:tcPr>
            <w:tcW w:w="0" w:type="auto"/>
            <w:gridSpan w:val="3"/>
            <w:vAlign w:val="center"/>
          </w:tcPr>
          <w:p w14:paraId="002CBA29" w14:textId="77777777" w:rsidR="000F433D" w:rsidRDefault="00000000">
            <w:r>
              <w:t>Reading Specialists and Reading Interventionists</w:t>
            </w:r>
          </w:p>
        </w:tc>
      </w:tr>
      <w:tr w:rsidR="000F433D" w14:paraId="66153291" w14:textId="77777777">
        <w:tc>
          <w:tcPr>
            <w:tcW w:w="0" w:type="auto"/>
            <w:gridSpan w:val="3"/>
            <w:vAlign w:val="center"/>
          </w:tcPr>
          <w:p w14:paraId="2B11D495" w14:textId="77777777" w:rsidR="000F433D" w:rsidRDefault="00000000">
            <w:r>
              <w:rPr>
                <w:b/>
              </w:rPr>
              <w:t>Topics to be Included</w:t>
            </w:r>
          </w:p>
        </w:tc>
      </w:tr>
      <w:tr w:rsidR="000F433D" w14:paraId="34982FB8" w14:textId="77777777">
        <w:tc>
          <w:tcPr>
            <w:tcW w:w="0" w:type="auto"/>
            <w:gridSpan w:val="3"/>
            <w:vAlign w:val="center"/>
          </w:tcPr>
          <w:p w14:paraId="5641C7BB" w14:textId="77777777" w:rsidR="000F433D" w:rsidRDefault="00000000">
            <w:r>
              <w:t>Getting started with Read Live, checking initial student placement and monitoring and adjusting instruction throughout the year</w:t>
            </w:r>
          </w:p>
        </w:tc>
      </w:tr>
      <w:tr w:rsidR="000F433D" w14:paraId="2EC39D1F" w14:textId="77777777">
        <w:tc>
          <w:tcPr>
            <w:tcW w:w="0" w:type="auto"/>
            <w:gridSpan w:val="3"/>
            <w:vAlign w:val="center"/>
          </w:tcPr>
          <w:p w14:paraId="4D6B7711" w14:textId="77777777" w:rsidR="000F433D" w:rsidRDefault="00000000">
            <w:r>
              <w:rPr>
                <w:b/>
              </w:rPr>
              <w:t>Evidence of Learning</w:t>
            </w:r>
          </w:p>
        </w:tc>
      </w:tr>
      <w:tr w:rsidR="000F433D" w14:paraId="4AFC6AB3" w14:textId="77777777">
        <w:tc>
          <w:tcPr>
            <w:tcW w:w="0" w:type="auto"/>
            <w:gridSpan w:val="3"/>
            <w:vAlign w:val="center"/>
          </w:tcPr>
          <w:p w14:paraId="216F6EDA" w14:textId="77777777" w:rsidR="000F433D" w:rsidRDefault="00000000">
            <w:r>
              <w:t>Observation of application to intervention</w:t>
            </w:r>
          </w:p>
        </w:tc>
      </w:tr>
      <w:tr w:rsidR="000F433D" w14:paraId="069DF99C" w14:textId="77777777">
        <w:tc>
          <w:tcPr>
            <w:tcW w:w="0" w:type="auto"/>
            <w:vAlign w:val="center"/>
          </w:tcPr>
          <w:p w14:paraId="50963622" w14:textId="77777777" w:rsidR="000F433D" w:rsidRDefault="00000000">
            <w:r>
              <w:rPr>
                <w:b/>
              </w:rPr>
              <w:t>Lead Person/Position</w:t>
            </w:r>
          </w:p>
        </w:tc>
        <w:tc>
          <w:tcPr>
            <w:tcW w:w="0" w:type="auto"/>
            <w:vAlign w:val="center"/>
          </w:tcPr>
          <w:p w14:paraId="2DA79FC7" w14:textId="77777777" w:rsidR="000F433D" w:rsidRDefault="00000000">
            <w:r>
              <w:rPr>
                <w:b/>
              </w:rPr>
              <w:t>Anticipated Start</w:t>
            </w:r>
          </w:p>
        </w:tc>
        <w:tc>
          <w:tcPr>
            <w:tcW w:w="0" w:type="auto"/>
            <w:vAlign w:val="center"/>
          </w:tcPr>
          <w:p w14:paraId="12A95E93" w14:textId="77777777" w:rsidR="000F433D" w:rsidRDefault="00000000">
            <w:r>
              <w:rPr>
                <w:b/>
              </w:rPr>
              <w:t>Anticipated Completion</w:t>
            </w:r>
          </w:p>
        </w:tc>
      </w:tr>
      <w:tr w:rsidR="000F433D" w14:paraId="3CABED07" w14:textId="77777777">
        <w:tc>
          <w:tcPr>
            <w:tcW w:w="0" w:type="auto"/>
            <w:vAlign w:val="center"/>
          </w:tcPr>
          <w:p w14:paraId="757D7EBB" w14:textId="77777777" w:rsidR="000F433D" w:rsidRDefault="00000000">
            <w:r>
              <w:t>Kim Maurizi, Federal Programs</w:t>
            </w:r>
          </w:p>
        </w:tc>
        <w:tc>
          <w:tcPr>
            <w:tcW w:w="0" w:type="auto"/>
            <w:vAlign w:val="center"/>
          </w:tcPr>
          <w:p w14:paraId="6A73BA73" w14:textId="77777777" w:rsidR="000F433D" w:rsidRDefault="00000000">
            <w:r>
              <w:t>2024-09-02</w:t>
            </w:r>
          </w:p>
        </w:tc>
        <w:tc>
          <w:tcPr>
            <w:tcW w:w="0" w:type="auto"/>
            <w:vAlign w:val="center"/>
          </w:tcPr>
          <w:p w14:paraId="74C4CAFB" w14:textId="77777777" w:rsidR="000F433D" w:rsidRDefault="00000000">
            <w:r>
              <w:t>2024-12-20</w:t>
            </w:r>
          </w:p>
        </w:tc>
      </w:tr>
    </w:tbl>
    <w:p w14:paraId="2AB10A79" w14:textId="77777777" w:rsidR="000F433D" w:rsidRDefault="00000000">
      <w:pPr>
        <w:pStyle w:val="Heading2"/>
      </w:pPr>
      <w:r>
        <w:t>Learning Format</w:t>
      </w:r>
    </w:p>
    <w:tbl>
      <w:tblPr>
        <w:tblStyle w:val="TableGrid"/>
        <w:tblW w:w="5000" w:type="pct"/>
        <w:tblLook w:val="04A0" w:firstRow="1" w:lastRow="0" w:firstColumn="1" w:lastColumn="0" w:noHBand="0" w:noVBand="1"/>
      </w:tblPr>
      <w:tblGrid>
        <w:gridCol w:w="8169"/>
        <w:gridCol w:w="6447"/>
      </w:tblGrid>
      <w:tr w:rsidR="000F433D" w14:paraId="710B2685" w14:textId="77777777">
        <w:tc>
          <w:tcPr>
            <w:tcW w:w="0" w:type="auto"/>
            <w:vAlign w:val="center"/>
          </w:tcPr>
          <w:p w14:paraId="64EB9122" w14:textId="77777777" w:rsidR="000F433D" w:rsidRDefault="00000000">
            <w:r>
              <w:rPr>
                <w:b/>
              </w:rPr>
              <w:t>Type of Activities</w:t>
            </w:r>
          </w:p>
        </w:tc>
        <w:tc>
          <w:tcPr>
            <w:tcW w:w="0" w:type="auto"/>
            <w:vAlign w:val="center"/>
          </w:tcPr>
          <w:p w14:paraId="3C2BA2A3" w14:textId="77777777" w:rsidR="000F433D" w:rsidRDefault="00000000">
            <w:r>
              <w:rPr>
                <w:b/>
              </w:rPr>
              <w:t>Frequency</w:t>
            </w:r>
          </w:p>
        </w:tc>
      </w:tr>
      <w:tr w:rsidR="000F433D" w14:paraId="14878F8D" w14:textId="77777777">
        <w:tc>
          <w:tcPr>
            <w:tcW w:w="0" w:type="auto"/>
            <w:vAlign w:val="center"/>
          </w:tcPr>
          <w:p w14:paraId="53D1BE51" w14:textId="77777777" w:rsidR="000F433D" w:rsidRDefault="00000000">
            <w:r>
              <w:t xml:space="preserve">Coaching (peer-to-peer; school leader-to-teacher; other coaching </w:t>
            </w:r>
            <w:proofErr w:type="gramStart"/>
            <w:r>
              <w:t xml:space="preserve">models)   </w:t>
            </w:r>
            <w:proofErr w:type="gramEnd"/>
            <w:r>
              <w:t xml:space="preserve">                                                     </w:t>
            </w:r>
          </w:p>
        </w:tc>
        <w:tc>
          <w:tcPr>
            <w:tcW w:w="0" w:type="auto"/>
            <w:vAlign w:val="center"/>
          </w:tcPr>
          <w:p w14:paraId="307F08F6" w14:textId="77777777" w:rsidR="000F433D" w:rsidRDefault="00000000">
            <w:r>
              <w:t>3 review sessions as needed; online support when needed</w:t>
            </w:r>
          </w:p>
        </w:tc>
      </w:tr>
      <w:tr w:rsidR="000F433D" w14:paraId="5EE93B56" w14:textId="77777777">
        <w:tc>
          <w:tcPr>
            <w:tcW w:w="0" w:type="auto"/>
            <w:gridSpan w:val="2"/>
            <w:vAlign w:val="center"/>
          </w:tcPr>
          <w:p w14:paraId="2F9AC0F5" w14:textId="77777777" w:rsidR="000F433D" w:rsidRDefault="00000000">
            <w:r>
              <w:rPr>
                <w:b/>
              </w:rPr>
              <w:t>Observation and Practice Framework Met in this Plan</w:t>
            </w:r>
          </w:p>
        </w:tc>
      </w:tr>
      <w:tr w:rsidR="000F433D" w14:paraId="32E56AD3" w14:textId="77777777">
        <w:tc>
          <w:tcPr>
            <w:tcW w:w="0" w:type="auto"/>
            <w:gridSpan w:val="2"/>
            <w:vAlign w:val="center"/>
          </w:tcPr>
          <w:p w14:paraId="34964542" w14:textId="77777777" w:rsidR="000F433D" w:rsidRDefault="00000000">
            <w:pPr>
              <w:pStyle w:val="ListParagraph"/>
              <w:numPr>
                <w:ilvl w:val="0"/>
                <w:numId w:val="18"/>
              </w:numPr>
            </w:pPr>
            <w:r>
              <w:t>1d: Demonstrating Knowledge of Resources</w:t>
            </w:r>
          </w:p>
          <w:p w14:paraId="03EBC7DA" w14:textId="77777777" w:rsidR="000F433D" w:rsidRDefault="00000000">
            <w:pPr>
              <w:pStyle w:val="ListParagraph"/>
              <w:numPr>
                <w:ilvl w:val="0"/>
                <w:numId w:val="18"/>
              </w:numPr>
            </w:pPr>
            <w:r>
              <w:t>1e: Designing Coherent Instruction</w:t>
            </w:r>
          </w:p>
          <w:p w14:paraId="075EA5A1" w14:textId="77777777" w:rsidR="000F433D" w:rsidRDefault="00000000">
            <w:pPr>
              <w:pStyle w:val="ListParagraph"/>
              <w:numPr>
                <w:ilvl w:val="0"/>
                <w:numId w:val="18"/>
              </w:numPr>
            </w:pPr>
            <w:r>
              <w:t>1a: Demonstrating Knowledge of Content and Pedagogy</w:t>
            </w:r>
          </w:p>
          <w:p w14:paraId="5504C424" w14:textId="77777777" w:rsidR="000F433D" w:rsidRDefault="00000000">
            <w:pPr>
              <w:pStyle w:val="ListParagraph"/>
              <w:numPr>
                <w:ilvl w:val="0"/>
                <w:numId w:val="18"/>
              </w:numPr>
            </w:pPr>
            <w:r>
              <w:t>1c: Setting Instructional Outcomes</w:t>
            </w:r>
          </w:p>
        </w:tc>
      </w:tr>
      <w:tr w:rsidR="000F433D" w14:paraId="00739A33" w14:textId="77777777">
        <w:tc>
          <w:tcPr>
            <w:tcW w:w="0" w:type="auto"/>
            <w:gridSpan w:val="2"/>
            <w:vAlign w:val="center"/>
          </w:tcPr>
          <w:p w14:paraId="26400103" w14:textId="77777777" w:rsidR="000F433D" w:rsidRDefault="00000000">
            <w:r>
              <w:rPr>
                <w:b/>
              </w:rPr>
              <w:t>This Step Meets the Requirements of State Required Trainings</w:t>
            </w:r>
          </w:p>
        </w:tc>
      </w:tr>
      <w:tr w:rsidR="000F433D" w14:paraId="0DE8D1B5" w14:textId="77777777">
        <w:tc>
          <w:tcPr>
            <w:tcW w:w="0" w:type="auto"/>
            <w:gridSpan w:val="2"/>
            <w:vAlign w:val="center"/>
          </w:tcPr>
          <w:p w14:paraId="6DEF3C4A" w14:textId="77777777" w:rsidR="000F433D" w:rsidRDefault="00000000">
            <w:r>
              <w:t xml:space="preserve">Language and Literacy Acquisition for All Students                                                        </w:t>
            </w:r>
          </w:p>
        </w:tc>
      </w:tr>
    </w:tbl>
    <w:p w14:paraId="37C1BE48" w14:textId="77777777" w:rsidR="000F433D" w:rsidRDefault="00000000">
      <w:pPr>
        <w:pStyle w:val="Heading2"/>
      </w:pPr>
      <w:proofErr w:type="spellStart"/>
      <w:r>
        <w:t>LinkIt</w:t>
      </w:r>
      <w:proofErr w:type="spellEnd"/>
    </w:p>
    <w:tbl>
      <w:tblPr>
        <w:tblStyle w:val="TableGrid"/>
        <w:tblW w:w="5000" w:type="pct"/>
        <w:tblLook w:val="04A0" w:firstRow="1" w:lastRow="0" w:firstColumn="1" w:lastColumn="0" w:noHBand="0" w:noVBand="1"/>
      </w:tblPr>
      <w:tblGrid>
        <w:gridCol w:w="5501"/>
        <w:gridCol w:w="3850"/>
        <w:gridCol w:w="5265"/>
      </w:tblGrid>
      <w:tr w:rsidR="000F433D" w14:paraId="07BE490B" w14:textId="77777777">
        <w:tc>
          <w:tcPr>
            <w:tcW w:w="0" w:type="auto"/>
            <w:gridSpan w:val="3"/>
            <w:vAlign w:val="center"/>
          </w:tcPr>
          <w:p w14:paraId="1EADAC78" w14:textId="77777777" w:rsidR="000F433D" w:rsidRDefault="00000000">
            <w:r>
              <w:rPr>
                <w:b/>
              </w:rPr>
              <w:t>Action Step</w:t>
            </w:r>
          </w:p>
        </w:tc>
      </w:tr>
      <w:tr w:rsidR="000F433D" w14:paraId="0D9D7410" w14:textId="77777777">
        <w:tc>
          <w:tcPr>
            <w:tcW w:w="0" w:type="auto"/>
            <w:gridSpan w:val="3"/>
            <w:vAlign w:val="center"/>
          </w:tcPr>
          <w:p w14:paraId="2A04EF7B" w14:textId="77777777" w:rsidR="000F433D" w:rsidRDefault="00000000">
            <w:pPr>
              <w:pStyle w:val="ListParagraph"/>
              <w:numPr>
                <w:ilvl w:val="0"/>
                <w:numId w:val="19"/>
              </w:numPr>
            </w:pPr>
            <w:r>
              <w:t xml:space="preserve">Begin </w:t>
            </w:r>
            <w:proofErr w:type="gramStart"/>
            <w:r>
              <w:t>1st</w:t>
            </w:r>
            <w:proofErr w:type="gramEnd"/>
            <w:r>
              <w:t xml:space="preserve"> round of student Math interventions.  </w:t>
            </w:r>
          </w:p>
          <w:p w14:paraId="1A641C46" w14:textId="77777777" w:rsidR="000F433D" w:rsidRDefault="00000000">
            <w:pPr>
              <w:pStyle w:val="ListParagraph"/>
              <w:numPr>
                <w:ilvl w:val="0"/>
                <w:numId w:val="19"/>
              </w:numPr>
            </w:pPr>
            <w:r>
              <w:t xml:space="preserve">Begin </w:t>
            </w:r>
            <w:proofErr w:type="gramStart"/>
            <w:r>
              <w:t>first</w:t>
            </w:r>
            <w:proofErr w:type="gramEnd"/>
            <w:r>
              <w:t xml:space="preserve"> round of student reading intervention.</w:t>
            </w:r>
          </w:p>
        </w:tc>
      </w:tr>
      <w:tr w:rsidR="000F433D" w14:paraId="280F973F" w14:textId="77777777">
        <w:tc>
          <w:tcPr>
            <w:tcW w:w="0" w:type="auto"/>
            <w:gridSpan w:val="3"/>
            <w:vAlign w:val="center"/>
          </w:tcPr>
          <w:p w14:paraId="6C7A39FD" w14:textId="77777777" w:rsidR="000F433D" w:rsidRDefault="00000000">
            <w:r>
              <w:rPr>
                <w:b/>
              </w:rPr>
              <w:t>Audience</w:t>
            </w:r>
          </w:p>
        </w:tc>
      </w:tr>
      <w:tr w:rsidR="000F433D" w14:paraId="5F5834DD" w14:textId="77777777">
        <w:tc>
          <w:tcPr>
            <w:tcW w:w="0" w:type="auto"/>
            <w:gridSpan w:val="3"/>
            <w:vAlign w:val="center"/>
          </w:tcPr>
          <w:p w14:paraId="792A1AEF" w14:textId="77777777" w:rsidR="000F433D" w:rsidRDefault="00000000">
            <w:r>
              <w:t>Reading Specialists and Math/Reading Interventionists</w:t>
            </w:r>
          </w:p>
        </w:tc>
      </w:tr>
      <w:tr w:rsidR="000F433D" w14:paraId="16DFEAC7" w14:textId="77777777">
        <w:tc>
          <w:tcPr>
            <w:tcW w:w="0" w:type="auto"/>
            <w:gridSpan w:val="3"/>
            <w:vAlign w:val="center"/>
          </w:tcPr>
          <w:p w14:paraId="55F0EDCE" w14:textId="77777777" w:rsidR="000F433D" w:rsidRDefault="00000000">
            <w:r>
              <w:rPr>
                <w:b/>
              </w:rPr>
              <w:lastRenderedPageBreak/>
              <w:t>Topics to be Included</w:t>
            </w:r>
          </w:p>
        </w:tc>
      </w:tr>
      <w:tr w:rsidR="000F433D" w14:paraId="28947814" w14:textId="77777777">
        <w:tc>
          <w:tcPr>
            <w:tcW w:w="0" w:type="auto"/>
            <w:gridSpan w:val="3"/>
            <w:vAlign w:val="center"/>
          </w:tcPr>
          <w:p w14:paraId="273EA032" w14:textId="77777777" w:rsidR="000F433D" w:rsidRDefault="00000000">
            <w:r>
              <w:t>How to record and enter data; review reports; analysis of data</w:t>
            </w:r>
          </w:p>
        </w:tc>
      </w:tr>
      <w:tr w:rsidR="000F433D" w14:paraId="4B04EC8D" w14:textId="77777777">
        <w:tc>
          <w:tcPr>
            <w:tcW w:w="0" w:type="auto"/>
            <w:gridSpan w:val="3"/>
            <w:vAlign w:val="center"/>
          </w:tcPr>
          <w:p w14:paraId="62CF6FE7" w14:textId="77777777" w:rsidR="000F433D" w:rsidRDefault="00000000">
            <w:r>
              <w:rPr>
                <w:b/>
              </w:rPr>
              <w:t>Evidence of Learning</w:t>
            </w:r>
          </w:p>
        </w:tc>
      </w:tr>
      <w:tr w:rsidR="000F433D" w14:paraId="1D1385E3" w14:textId="77777777">
        <w:tc>
          <w:tcPr>
            <w:tcW w:w="0" w:type="auto"/>
            <w:gridSpan w:val="3"/>
            <w:vAlign w:val="center"/>
          </w:tcPr>
          <w:p w14:paraId="16F3ABD3" w14:textId="77777777" w:rsidR="000F433D" w:rsidRDefault="00000000">
            <w:r>
              <w:t>Observation and reports</w:t>
            </w:r>
          </w:p>
        </w:tc>
      </w:tr>
      <w:tr w:rsidR="000F433D" w14:paraId="2860FADA" w14:textId="77777777">
        <w:tc>
          <w:tcPr>
            <w:tcW w:w="0" w:type="auto"/>
            <w:vAlign w:val="center"/>
          </w:tcPr>
          <w:p w14:paraId="11040CD7" w14:textId="77777777" w:rsidR="000F433D" w:rsidRDefault="00000000">
            <w:r>
              <w:rPr>
                <w:b/>
              </w:rPr>
              <w:t>Lead Person/Position</w:t>
            </w:r>
          </w:p>
        </w:tc>
        <w:tc>
          <w:tcPr>
            <w:tcW w:w="0" w:type="auto"/>
            <w:vAlign w:val="center"/>
          </w:tcPr>
          <w:p w14:paraId="636D507F" w14:textId="77777777" w:rsidR="000F433D" w:rsidRDefault="00000000">
            <w:r>
              <w:rPr>
                <w:b/>
              </w:rPr>
              <w:t>Anticipated Start</w:t>
            </w:r>
          </w:p>
        </w:tc>
        <w:tc>
          <w:tcPr>
            <w:tcW w:w="0" w:type="auto"/>
            <w:vAlign w:val="center"/>
          </w:tcPr>
          <w:p w14:paraId="73B60168" w14:textId="77777777" w:rsidR="000F433D" w:rsidRDefault="00000000">
            <w:r>
              <w:rPr>
                <w:b/>
              </w:rPr>
              <w:t>Anticipated Completion</w:t>
            </w:r>
          </w:p>
        </w:tc>
      </w:tr>
      <w:tr w:rsidR="000F433D" w14:paraId="4EB6682D" w14:textId="77777777">
        <w:tc>
          <w:tcPr>
            <w:tcW w:w="0" w:type="auto"/>
            <w:vAlign w:val="center"/>
          </w:tcPr>
          <w:p w14:paraId="2B8451A4" w14:textId="77777777" w:rsidR="000F433D" w:rsidRDefault="00000000">
            <w:r>
              <w:t xml:space="preserve">District </w:t>
            </w:r>
            <w:proofErr w:type="spellStart"/>
            <w:r>
              <w:t>Linkit</w:t>
            </w:r>
            <w:proofErr w:type="spellEnd"/>
            <w:r>
              <w:t>! Coordinator</w:t>
            </w:r>
          </w:p>
        </w:tc>
        <w:tc>
          <w:tcPr>
            <w:tcW w:w="0" w:type="auto"/>
            <w:vAlign w:val="center"/>
          </w:tcPr>
          <w:p w14:paraId="0E3CCF42" w14:textId="77777777" w:rsidR="000F433D" w:rsidRDefault="00000000">
            <w:r>
              <w:t>2024-09-03</w:t>
            </w:r>
          </w:p>
        </w:tc>
        <w:tc>
          <w:tcPr>
            <w:tcW w:w="0" w:type="auto"/>
            <w:vAlign w:val="center"/>
          </w:tcPr>
          <w:p w14:paraId="4DE7BFD0" w14:textId="77777777" w:rsidR="000F433D" w:rsidRDefault="00000000">
            <w:r>
              <w:t>2025-04-30</w:t>
            </w:r>
          </w:p>
        </w:tc>
      </w:tr>
    </w:tbl>
    <w:p w14:paraId="46C7697A" w14:textId="77777777" w:rsidR="000F433D" w:rsidRDefault="00000000">
      <w:pPr>
        <w:pStyle w:val="Heading2"/>
      </w:pPr>
      <w:r>
        <w:t>Learning Format</w:t>
      </w:r>
    </w:p>
    <w:tbl>
      <w:tblPr>
        <w:tblStyle w:val="TableGrid"/>
        <w:tblW w:w="5000" w:type="pct"/>
        <w:tblLook w:val="04A0" w:firstRow="1" w:lastRow="0" w:firstColumn="1" w:lastColumn="0" w:noHBand="0" w:noVBand="1"/>
      </w:tblPr>
      <w:tblGrid>
        <w:gridCol w:w="8616"/>
        <w:gridCol w:w="6000"/>
      </w:tblGrid>
      <w:tr w:rsidR="000F433D" w14:paraId="1BBE75C2" w14:textId="77777777">
        <w:tc>
          <w:tcPr>
            <w:tcW w:w="0" w:type="auto"/>
            <w:vAlign w:val="center"/>
          </w:tcPr>
          <w:p w14:paraId="6B265312" w14:textId="77777777" w:rsidR="000F433D" w:rsidRDefault="00000000">
            <w:r>
              <w:rPr>
                <w:b/>
              </w:rPr>
              <w:t>Type of Activities</w:t>
            </w:r>
          </w:p>
        </w:tc>
        <w:tc>
          <w:tcPr>
            <w:tcW w:w="0" w:type="auto"/>
            <w:vAlign w:val="center"/>
          </w:tcPr>
          <w:p w14:paraId="384DCD01" w14:textId="77777777" w:rsidR="000F433D" w:rsidRDefault="00000000">
            <w:r>
              <w:rPr>
                <w:b/>
              </w:rPr>
              <w:t>Frequency</w:t>
            </w:r>
          </w:p>
        </w:tc>
      </w:tr>
      <w:tr w:rsidR="000F433D" w14:paraId="6DBBD05C" w14:textId="77777777">
        <w:tc>
          <w:tcPr>
            <w:tcW w:w="0" w:type="auto"/>
            <w:vAlign w:val="center"/>
          </w:tcPr>
          <w:p w14:paraId="74B85782" w14:textId="77777777" w:rsidR="000F433D" w:rsidRDefault="00000000">
            <w:r>
              <w:t xml:space="preserve">Coaching (peer-to-peer; school leader-to-teacher; other coaching </w:t>
            </w:r>
            <w:proofErr w:type="gramStart"/>
            <w:r>
              <w:t xml:space="preserve">models)   </w:t>
            </w:r>
            <w:proofErr w:type="gramEnd"/>
            <w:r>
              <w:t xml:space="preserve">                                                     </w:t>
            </w:r>
          </w:p>
        </w:tc>
        <w:tc>
          <w:tcPr>
            <w:tcW w:w="0" w:type="auto"/>
            <w:vAlign w:val="center"/>
          </w:tcPr>
          <w:p w14:paraId="5F0213BB" w14:textId="77777777" w:rsidR="000F433D" w:rsidRDefault="00000000">
            <w:r>
              <w:t xml:space="preserve">2-3 training sessions, additional support as needed </w:t>
            </w:r>
          </w:p>
        </w:tc>
      </w:tr>
      <w:tr w:rsidR="000F433D" w14:paraId="6EF2BE7D" w14:textId="77777777">
        <w:tc>
          <w:tcPr>
            <w:tcW w:w="0" w:type="auto"/>
            <w:gridSpan w:val="2"/>
            <w:vAlign w:val="center"/>
          </w:tcPr>
          <w:p w14:paraId="59355B0C" w14:textId="77777777" w:rsidR="000F433D" w:rsidRDefault="00000000">
            <w:r>
              <w:rPr>
                <w:b/>
              </w:rPr>
              <w:t>Observation and Practice Framework Met in this Plan</w:t>
            </w:r>
          </w:p>
        </w:tc>
      </w:tr>
      <w:tr w:rsidR="000F433D" w14:paraId="3C53C382" w14:textId="77777777">
        <w:tc>
          <w:tcPr>
            <w:tcW w:w="0" w:type="auto"/>
            <w:gridSpan w:val="2"/>
            <w:vAlign w:val="center"/>
          </w:tcPr>
          <w:p w14:paraId="7182A729" w14:textId="77777777" w:rsidR="000F433D" w:rsidRDefault="00000000">
            <w:pPr>
              <w:pStyle w:val="ListParagraph"/>
              <w:numPr>
                <w:ilvl w:val="0"/>
                <w:numId w:val="20"/>
              </w:numPr>
            </w:pPr>
            <w:r>
              <w:t>4b: Maintaining Accurate Records</w:t>
            </w:r>
          </w:p>
        </w:tc>
      </w:tr>
      <w:tr w:rsidR="000F433D" w14:paraId="75B9C7BD" w14:textId="77777777">
        <w:tc>
          <w:tcPr>
            <w:tcW w:w="0" w:type="auto"/>
            <w:gridSpan w:val="2"/>
            <w:vAlign w:val="center"/>
          </w:tcPr>
          <w:p w14:paraId="7480368D" w14:textId="77777777" w:rsidR="000F433D" w:rsidRDefault="00000000">
            <w:r>
              <w:rPr>
                <w:b/>
              </w:rPr>
              <w:t>This Step Meets the Requirements of State Required Trainings</w:t>
            </w:r>
          </w:p>
        </w:tc>
      </w:tr>
      <w:tr w:rsidR="000F433D" w14:paraId="2ADFFC23" w14:textId="77777777">
        <w:tc>
          <w:tcPr>
            <w:tcW w:w="0" w:type="auto"/>
            <w:gridSpan w:val="2"/>
            <w:vAlign w:val="center"/>
          </w:tcPr>
          <w:p w14:paraId="73309C10" w14:textId="77777777" w:rsidR="000F433D" w:rsidRDefault="000F433D"/>
        </w:tc>
      </w:tr>
    </w:tbl>
    <w:p w14:paraId="6DD89AF6" w14:textId="77777777" w:rsidR="000F433D" w:rsidRDefault="00000000">
      <w:r>
        <w:br/>
      </w:r>
      <w:r>
        <w:br/>
      </w:r>
      <w:r>
        <w:br/>
      </w:r>
      <w:r>
        <w:br/>
      </w:r>
      <w:r>
        <w:br/>
      </w:r>
      <w:r>
        <w:br/>
      </w:r>
      <w:r>
        <w:br/>
      </w:r>
      <w:r>
        <w:br w:type="page"/>
      </w:r>
    </w:p>
    <w:p w14:paraId="29BDBDD0" w14:textId="77777777" w:rsidR="000F433D" w:rsidRDefault="00000000">
      <w:pPr>
        <w:pStyle w:val="Heading1"/>
      </w:pPr>
      <w:r>
        <w:lastRenderedPageBreak/>
        <w:t>Approvals &amp; Signatures</w:t>
      </w:r>
    </w:p>
    <w:tbl>
      <w:tblPr>
        <w:tblStyle w:val="TableGrid"/>
        <w:tblW w:w="5000" w:type="pct"/>
        <w:tblLook w:val="04A0" w:firstRow="1" w:lastRow="0" w:firstColumn="1" w:lastColumn="0" w:noHBand="0" w:noVBand="1"/>
      </w:tblPr>
      <w:tblGrid>
        <w:gridCol w:w="14616"/>
      </w:tblGrid>
      <w:tr w:rsidR="000F433D" w14:paraId="5EDF0829" w14:textId="77777777">
        <w:tc>
          <w:tcPr>
            <w:tcW w:w="0" w:type="auto"/>
            <w:vAlign w:val="center"/>
          </w:tcPr>
          <w:p w14:paraId="6F27A482" w14:textId="77777777" w:rsidR="000F433D" w:rsidRDefault="00000000">
            <w:r>
              <w:rPr>
                <w:b/>
              </w:rPr>
              <w:t>Uploaded Files</w:t>
            </w:r>
          </w:p>
        </w:tc>
      </w:tr>
      <w:tr w:rsidR="000F433D" w14:paraId="61C58096" w14:textId="77777777">
        <w:tc>
          <w:tcPr>
            <w:tcW w:w="0" w:type="auto"/>
            <w:vAlign w:val="center"/>
          </w:tcPr>
          <w:p w14:paraId="2D48ED54" w14:textId="77777777" w:rsidR="000F433D" w:rsidRDefault="00000000">
            <w:pPr>
              <w:pStyle w:val="ListParagraph"/>
              <w:numPr>
                <w:ilvl w:val="0"/>
                <w:numId w:val="21"/>
              </w:numPr>
            </w:pPr>
            <w:r>
              <w:t>School Board Affirmation Statement &amp; Minutes 8-20-24.pdf</w:t>
            </w:r>
          </w:p>
        </w:tc>
      </w:tr>
    </w:tbl>
    <w:p w14:paraId="70E2E8DC" w14:textId="77777777" w:rsidR="000F433D" w:rsidRDefault="000F433D"/>
    <w:tbl>
      <w:tblPr>
        <w:tblStyle w:val="TableGrid"/>
        <w:tblW w:w="5000" w:type="pct"/>
        <w:tblLook w:val="04A0" w:firstRow="1" w:lastRow="0" w:firstColumn="1" w:lastColumn="0" w:noHBand="0" w:noVBand="1"/>
      </w:tblPr>
      <w:tblGrid>
        <w:gridCol w:w="11312"/>
        <w:gridCol w:w="3304"/>
      </w:tblGrid>
      <w:tr w:rsidR="000F433D" w14:paraId="463AA0D1" w14:textId="77777777">
        <w:tc>
          <w:tcPr>
            <w:tcW w:w="0" w:type="auto"/>
            <w:vAlign w:val="center"/>
          </w:tcPr>
          <w:p w14:paraId="4C0C2F1D" w14:textId="77777777" w:rsidR="000F433D" w:rsidRDefault="00000000">
            <w:r>
              <w:rPr>
                <w:b/>
              </w:rPr>
              <w:t>Chief School Administrator</w:t>
            </w:r>
          </w:p>
        </w:tc>
        <w:tc>
          <w:tcPr>
            <w:tcW w:w="0" w:type="auto"/>
            <w:vAlign w:val="center"/>
          </w:tcPr>
          <w:p w14:paraId="0A785AA8" w14:textId="77777777" w:rsidR="000F433D" w:rsidRDefault="00000000">
            <w:r>
              <w:rPr>
                <w:b/>
              </w:rPr>
              <w:t>Date</w:t>
            </w:r>
          </w:p>
        </w:tc>
      </w:tr>
      <w:tr w:rsidR="000F433D" w14:paraId="46DD7EDE" w14:textId="77777777">
        <w:tc>
          <w:tcPr>
            <w:tcW w:w="0" w:type="auto"/>
            <w:vAlign w:val="center"/>
          </w:tcPr>
          <w:p w14:paraId="52385E32" w14:textId="77777777" w:rsidR="000F433D" w:rsidRDefault="000F433D"/>
        </w:tc>
        <w:tc>
          <w:tcPr>
            <w:tcW w:w="0" w:type="auto"/>
            <w:vAlign w:val="center"/>
          </w:tcPr>
          <w:p w14:paraId="5782900F" w14:textId="77777777" w:rsidR="000F433D" w:rsidRDefault="000F433D"/>
        </w:tc>
      </w:tr>
      <w:tr w:rsidR="000F433D" w14:paraId="289A5472" w14:textId="77777777">
        <w:tc>
          <w:tcPr>
            <w:tcW w:w="0" w:type="auto"/>
            <w:vAlign w:val="center"/>
          </w:tcPr>
          <w:p w14:paraId="3A58E84F" w14:textId="77777777" w:rsidR="000F433D" w:rsidRDefault="00000000">
            <w:r>
              <w:rPr>
                <w:b/>
              </w:rPr>
              <w:t>Building Principal Signature</w:t>
            </w:r>
          </w:p>
        </w:tc>
        <w:tc>
          <w:tcPr>
            <w:tcW w:w="0" w:type="auto"/>
            <w:vAlign w:val="center"/>
          </w:tcPr>
          <w:p w14:paraId="7FD4FA7C" w14:textId="77777777" w:rsidR="000F433D" w:rsidRDefault="00000000">
            <w:r>
              <w:rPr>
                <w:b/>
              </w:rPr>
              <w:t>Date</w:t>
            </w:r>
          </w:p>
        </w:tc>
      </w:tr>
      <w:tr w:rsidR="000F433D" w14:paraId="1FC89CF5" w14:textId="77777777">
        <w:tc>
          <w:tcPr>
            <w:tcW w:w="0" w:type="auto"/>
            <w:vAlign w:val="center"/>
          </w:tcPr>
          <w:p w14:paraId="43A65462" w14:textId="77777777" w:rsidR="000F433D" w:rsidRDefault="00000000">
            <w:r>
              <w:t>Troy M. Bodolus</w:t>
            </w:r>
          </w:p>
        </w:tc>
        <w:tc>
          <w:tcPr>
            <w:tcW w:w="0" w:type="auto"/>
            <w:vAlign w:val="center"/>
          </w:tcPr>
          <w:p w14:paraId="5F000B91" w14:textId="77777777" w:rsidR="000F433D" w:rsidRDefault="00000000">
            <w:r>
              <w:t>2024-08-19</w:t>
            </w:r>
          </w:p>
        </w:tc>
      </w:tr>
      <w:tr w:rsidR="000F433D" w14:paraId="0DB2B6CE" w14:textId="77777777">
        <w:tc>
          <w:tcPr>
            <w:tcW w:w="0" w:type="auto"/>
            <w:vAlign w:val="center"/>
          </w:tcPr>
          <w:p w14:paraId="6E3A3054" w14:textId="77777777" w:rsidR="000F433D" w:rsidRDefault="00000000">
            <w:r>
              <w:rPr>
                <w:b/>
              </w:rPr>
              <w:t>School Improvement Facilitator Signature</w:t>
            </w:r>
          </w:p>
        </w:tc>
        <w:tc>
          <w:tcPr>
            <w:tcW w:w="0" w:type="auto"/>
            <w:vAlign w:val="center"/>
          </w:tcPr>
          <w:p w14:paraId="495CF1BD" w14:textId="77777777" w:rsidR="000F433D" w:rsidRDefault="00000000">
            <w:r>
              <w:rPr>
                <w:b/>
              </w:rPr>
              <w:t>Date</w:t>
            </w:r>
          </w:p>
        </w:tc>
      </w:tr>
      <w:tr w:rsidR="000F433D" w14:paraId="295B93CD" w14:textId="77777777">
        <w:tc>
          <w:tcPr>
            <w:tcW w:w="0" w:type="auto"/>
            <w:vAlign w:val="center"/>
          </w:tcPr>
          <w:p w14:paraId="1C1BB9D5" w14:textId="77777777" w:rsidR="000F433D" w:rsidRDefault="00000000">
            <w:r>
              <w:t>David Geanette</w:t>
            </w:r>
          </w:p>
        </w:tc>
        <w:tc>
          <w:tcPr>
            <w:tcW w:w="0" w:type="auto"/>
            <w:vAlign w:val="center"/>
          </w:tcPr>
          <w:p w14:paraId="6EB4CE4F" w14:textId="77777777" w:rsidR="000F433D" w:rsidRDefault="00000000">
            <w:r>
              <w:t>2024-08-19</w:t>
            </w:r>
          </w:p>
        </w:tc>
      </w:tr>
    </w:tbl>
    <w:p w14:paraId="3941F6EA" w14:textId="77777777" w:rsidR="000F433D" w:rsidRDefault="00000000">
      <w:r>
        <w:br/>
      </w:r>
      <w:r>
        <w:br/>
      </w:r>
      <w:r>
        <w:br/>
      </w:r>
      <w:r>
        <w:br/>
      </w:r>
      <w:r>
        <w:br/>
      </w:r>
      <w:r>
        <w:br/>
      </w:r>
    </w:p>
    <w:sectPr w:rsidR="000F433D">
      <w:footerReference w:type="default" r:id="rId7"/>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B1570" w14:textId="77777777" w:rsidR="001F1001" w:rsidRDefault="001F1001">
      <w:pPr>
        <w:spacing w:after="0" w:line="240" w:lineRule="auto"/>
      </w:pPr>
      <w:r>
        <w:separator/>
      </w:r>
    </w:p>
  </w:endnote>
  <w:endnote w:type="continuationSeparator" w:id="0">
    <w:p w14:paraId="0763BED2" w14:textId="77777777" w:rsidR="001F1001" w:rsidRDefault="001F1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13C66" w14:textId="77777777" w:rsidR="000F433D" w:rsidRDefault="00000000">
    <w:pPr>
      <w:jc w:val="right"/>
    </w:pPr>
    <w:r>
      <w:fldChar w:fldCharType="begin"/>
    </w:r>
    <w:r>
      <w:instrText>PAGE</w:instrText>
    </w:r>
    <w:r>
      <w:fldChar w:fldCharType="separate"/>
    </w:r>
    <w:r w:rsidR="004F409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B140B" w14:textId="77777777" w:rsidR="001F1001" w:rsidRDefault="001F1001">
      <w:pPr>
        <w:spacing w:after="0" w:line="240" w:lineRule="auto"/>
      </w:pPr>
      <w:r>
        <w:separator/>
      </w:r>
    </w:p>
  </w:footnote>
  <w:footnote w:type="continuationSeparator" w:id="0">
    <w:p w14:paraId="543A6A94" w14:textId="77777777" w:rsidR="001F1001" w:rsidRDefault="001F10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73F9F"/>
    <w:multiLevelType w:val="singleLevel"/>
    <w:tmpl w:val="EB0E3512"/>
    <w:lvl w:ilvl="0">
      <w:numFmt w:val="bullet"/>
      <w:lvlText w:val="•"/>
      <w:lvlJc w:val="left"/>
      <w:pPr>
        <w:ind w:left="420" w:hanging="360"/>
      </w:pPr>
    </w:lvl>
  </w:abstractNum>
  <w:abstractNum w:abstractNumId="1" w15:restartNumberingAfterBreak="0">
    <w:nsid w:val="2BEB17EE"/>
    <w:multiLevelType w:val="singleLevel"/>
    <w:tmpl w:val="891C9716"/>
    <w:lvl w:ilvl="0">
      <w:start w:val="1"/>
      <w:numFmt w:val="lowerLetter"/>
      <w:lvlText w:val="%1."/>
      <w:lvlJc w:val="left"/>
      <w:pPr>
        <w:ind w:left="420" w:hanging="360"/>
      </w:pPr>
    </w:lvl>
  </w:abstractNum>
  <w:abstractNum w:abstractNumId="2" w15:restartNumberingAfterBreak="0">
    <w:nsid w:val="2C487CB8"/>
    <w:multiLevelType w:val="singleLevel"/>
    <w:tmpl w:val="F568540E"/>
    <w:lvl w:ilvl="0">
      <w:numFmt w:val="bullet"/>
      <w:lvlText w:val="▪"/>
      <w:lvlJc w:val="left"/>
      <w:pPr>
        <w:ind w:left="420" w:hanging="360"/>
      </w:pPr>
    </w:lvl>
  </w:abstractNum>
  <w:abstractNum w:abstractNumId="3" w15:restartNumberingAfterBreak="0">
    <w:nsid w:val="389F761E"/>
    <w:multiLevelType w:val="singleLevel"/>
    <w:tmpl w:val="7BBE9AA0"/>
    <w:lvl w:ilvl="0">
      <w:start w:val="1"/>
      <w:numFmt w:val="lowerRoman"/>
      <w:lvlText w:val="%1."/>
      <w:lvlJc w:val="left"/>
      <w:pPr>
        <w:ind w:left="420" w:hanging="360"/>
      </w:pPr>
    </w:lvl>
  </w:abstractNum>
  <w:abstractNum w:abstractNumId="4" w15:restartNumberingAfterBreak="0">
    <w:nsid w:val="48873668"/>
    <w:multiLevelType w:val="singleLevel"/>
    <w:tmpl w:val="EB164E3C"/>
    <w:lvl w:ilvl="0">
      <w:start w:val="1"/>
      <w:numFmt w:val="upperRoman"/>
      <w:lvlText w:val="%1."/>
      <w:lvlJc w:val="left"/>
      <w:pPr>
        <w:ind w:left="420" w:hanging="360"/>
      </w:pPr>
    </w:lvl>
  </w:abstractNum>
  <w:abstractNum w:abstractNumId="5" w15:restartNumberingAfterBreak="0">
    <w:nsid w:val="4B23439B"/>
    <w:multiLevelType w:val="singleLevel"/>
    <w:tmpl w:val="B9F0D9FA"/>
    <w:lvl w:ilvl="0">
      <w:start w:val="1"/>
      <w:numFmt w:val="upperLetter"/>
      <w:lvlText w:val="%1."/>
      <w:lvlJc w:val="left"/>
      <w:pPr>
        <w:ind w:left="420" w:hanging="360"/>
      </w:pPr>
    </w:lvl>
  </w:abstractNum>
  <w:abstractNum w:abstractNumId="6" w15:restartNumberingAfterBreak="0">
    <w:nsid w:val="4FA533FA"/>
    <w:multiLevelType w:val="singleLevel"/>
    <w:tmpl w:val="86808596"/>
    <w:lvl w:ilvl="0">
      <w:start w:val="1"/>
      <w:numFmt w:val="decimal"/>
      <w:lvlText w:val="%1."/>
      <w:lvlJc w:val="left"/>
      <w:pPr>
        <w:ind w:left="420" w:hanging="360"/>
      </w:pPr>
    </w:lvl>
  </w:abstractNum>
  <w:abstractNum w:abstractNumId="7" w15:restartNumberingAfterBreak="0">
    <w:nsid w:val="74274342"/>
    <w:multiLevelType w:val="singleLevel"/>
    <w:tmpl w:val="E7D09B22"/>
    <w:lvl w:ilvl="0">
      <w:numFmt w:val="bullet"/>
      <w:lvlText w:val="o"/>
      <w:lvlJc w:val="left"/>
      <w:pPr>
        <w:ind w:left="420" w:hanging="360"/>
      </w:pPr>
    </w:lvl>
  </w:abstractNum>
  <w:num w:numId="1" w16cid:durableId="689375018">
    <w:abstractNumId w:val="0"/>
    <w:lvlOverride w:ilvl="0">
      <w:startOverride w:val="1"/>
    </w:lvlOverride>
  </w:num>
  <w:num w:numId="2" w16cid:durableId="1225533243">
    <w:abstractNumId w:val="0"/>
    <w:lvlOverride w:ilvl="0">
      <w:startOverride w:val="1"/>
    </w:lvlOverride>
  </w:num>
  <w:num w:numId="3" w16cid:durableId="136650742">
    <w:abstractNumId w:val="0"/>
    <w:lvlOverride w:ilvl="0">
      <w:startOverride w:val="1"/>
    </w:lvlOverride>
  </w:num>
  <w:num w:numId="4" w16cid:durableId="230234260">
    <w:abstractNumId w:val="0"/>
    <w:lvlOverride w:ilvl="0">
      <w:startOverride w:val="1"/>
    </w:lvlOverride>
  </w:num>
  <w:num w:numId="5" w16cid:durableId="1399134591">
    <w:abstractNumId w:val="0"/>
    <w:lvlOverride w:ilvl="0">
      <w:startOverride w:val="1"/>
    </w:lvlOverride>
  </w:num>
  <w:num w:numId="6" w16cid:durableId="536041832">
    <w:abstractNumId w:val="0"/>
    <w:lvlOverride w:ilvl="0">
      <w:startOverride w:val="1"/>
    </w:lvlOverride>
  </w:num>
  <w:num w:numId="7" w16cid:durableId="1511799747">
    <w:abstractNumId w:val="0"/>
    <w:lvlOverride w:ilvl="0">
      <w:startOverride w:val="1"/>
    </w:lvlOverride>
  </w:num>
  <w:num w:numId="8" w16cid:durableId="1073309814">
    <w:abstractNumId w:val="0"/>
    <w:lvlOverride w:ilvl="0">
      <w:startOverride w:val="1"/>
    </w:lvlOverride>
  </w:num>
  <w:num w:numId="9" w16cid:durableId="417138851">
    <w:abstractNumId w:val="0"/>
    <w:lvlOverride w:ilvl="0">
      <w:startOverride w:val="1"/>
    </w:lvlOverride>
  </w:num>
  <w:num w:numId="10" w16cid:durableId="23219306">
    <w:abstractNumId w:val="0"/>
    <w:lvlOverride w:ilvl="0">
      <w:startOverride w:val="1"/>
    </w:lvlOverride>
  </w:num>
  <w:num w:numId="11" w16cid:durableId="1577933929">
    <w:abstractNumId w:val="0"/>
    <w:lvlOverride w:ilvl="0">
      <w:startOverride w:val="1"/>
    </w:lvlOverride>
  </w:num>
  <w:num w:numId="12" w16cid:durableId="578367794">
    <w:abstractNumId w:val="0"/>
    <w:lvlOverride w:ilvl="0">
      <w:startOverride w:val="1"/>
    </w:lvlOverride>
  </w:num>
  <w:num w:numId="13" w16cid:durableId="1987008045">
    <w:abstractNumId w:val="0"/>
    <w:lvlOverride w:ilvl="0">
      <w:startOverride w:val="1"/>
    </w:lvlOverride>
  </w:num>
  <w:num w:numId="14" w16cid:durableId="185679754">
    <w:abstractNumId w:val="0"/>
    <w:lvlOverride w:ilvl="0">
      <w:startOverride w:val="1"/>
    </w:lvlOverride>
  </w:num>
  <w:num w:numId="15" w16cid:durableId="214973906">
    <w:abstractNumId w:val="0"/>
    <w:lvlOverride w:ilvl="0">
      <w:startOverride w:val="1"/>
    </w:lvlOverride>
  </w:num>
  <w:num w:numId="16" w16cid:durableId="1802378228">
    <w:abstractNumId w:val="0"/>
    <w:lvlOverride w:ilvl="0">
      <w:startOverride w:val="1"/>
    </w:lvlOverride>
  </w:num>
  <w:num w:numId="17" w16cid:durableId="207232049">
    <w:abstractNumId w:val="0"/>
    <w:lvlOverride w:ilvl="0">
      <w:startOverride w:val="1"/>
    </w:lvlOverride>
  </w:num>
  <w:num w:numId="18" w16cid:durableId="2051147242">
    <w:abstractNumId w:val="0"/>
    <w:lvlOverride w:ilvl="0">
      <w:startOverride w:val="1"/>
    </w:lvlOverride>
  </w:num>
  <w:num w:numId="19" w16cid:durableId="1419672859">
    <w:abstractNumId w:val="0"/>
    <w:lvlOverride w:ilvl="0">
      <w:startOverride w:val="1"/>
    </w:lvlOverride>
  </w:num>
  <w:num w:numId="20" w16cid:durableId="1105156852">
    <w:abstractNumId w:val="0"/>
    <w:lvlOverride w:ilvl="0">
      <w:startOverride w:val="1"/>
    </w:lvlOverride>
  </w:num>
  <w:num w:numId="21" w16cid:durableId="7177022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F433D"/>
    <w:rsid w:val="000F433D"/>
    <w:rsid w:val="001F1001"/>
    <w:rsid w:val="004F4095"/>
    <w:rsid w:val="00A91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7B4F3"/>
  <w15:docId w15:val="{F518460B-E1C4-49B3-B43A-3B8E9B76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uiPriority w:val="9"/>
    <w:unhideWhenUsed/>
    <w:qFormat/>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uiPriority w:val="9"/>
    <w:unhideWhenUsed/>
    <w:qFormat/>
    <w:pPr>
      <w:keepNext/>
      <w:keepLines/>
      <w:spacing w:before="200" w:after="0"/>
      <w:outlineLvl w:val="2"/>
    </w:pPr>
    <w:rPr>
      <w:rFonts w:asciiTheme="majorHAnsi" w:eastAsiaTheme="majorEastAsia" w:hAnsiTheme="majorHAnsi" w:cstheme="majorBidi"/>
      <w:b/>
      <w:bCs/>
      <w:color w:val="1560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15603</Words>
  <Characters>88940</Characters>
  <Application>Microsoft Office Word</Application>
  <DocSecurity>0</DocSecurity>
  <Lines>741</Lines>
  <Paragraphs>208</Paragraphs>
  <ScaleCrop>false</ScaleCrop>
  <Company>NSD</Company>
  <LinksUpToDate>false</LinksUpToDate>
  <CharactersWithSpaces>104335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Peto, Genevieve</cp:lastModifiedBy>
  <cp:revision>2</cp:revision>
  <dcterms:created xsi:type="dcterms:W3CDTF">2024-10-16T12:44:00Z</dcterms:created>
  <dcterms:modified xsi:type="dcterms:W3CDTF">2024-10-16T12:44:00Z</dcterms:modified>
</cp:coreProperties>
</file>